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BB" w:rsidRPr="008E4306" w:rsidRDefault="00B27CBB" w:rsidP="00786979">
      <w:pPr>
        <w:jc w:val="center"/>
        <w:rPr>
          <w:rFonts w:ascii="Arial" w:hAnsi="Arial" w:cs="Arial"/>
          <w:sz w:val="32"/>
          <w:szCs w:val="32"/>
        </w:rPr>
      </w:pPr>
      <w:r w:rsidRPr="008E4306">
        <w:rPr>
          <w:rFonts w:ascii="Arial" w:hAnsi="Arial" w:cs="Arial"/>
          <w:b/>
          <w:sz w:val="32"/>
          <w:szCs w:val="32"/>
        </w:rPr>
        <w:t>АДМИНИСТРАЦИЯ</w:t>
      </w:r>
    </w:p>
    <w:p w:rsidR="00B27CBB" w:rsidRPr="008E4306" w:rsidRDefault="00B14B17" w:rsidP="0078697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B27CBB" w:rsidRPr="008E430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27CBB" w:rsidRPr="008E4306" w:rsidRDefault="00B27CBB" w:rsidP="00786979">
      <w:pPr>
        <w:jc w:val="center"/>
        <w:rPr>
          <w:rFonts w:ascii="Arial" w:hAnsi="Arial" w:cs="Arial"/>
          <w:b/>
          <w:sz w:val="32"/>
          <w:szCs w:val="32"/>
        </w:rPr>
      </w:pPr>
      <w:r w:rsidRPr="008E4306">
        <w:rPr>
          <w:rFonts w:ascii="Arial" w:hAnsi="Arial" w:cs="Arial"/>
          <w:b/>
          <w:sz w:val="32"/>
          <w:szCs w:val="32"/>
        </w:rPr>
        <w:t>РЫЛЬСКОГО РАЙОНА</w:t>
      </w:r>
    </w:p>
    <w:p w:rsidR="00B27CBB" w:rsidRPr="008E4306" w:rsidRDefault="00B27CBB" w:rsidP="00FF5DBB">
      <w:pPr>
        <w:jc w:val="center"/>
        <w:rPr>
          <w:rFonts w:ascii="Arial" w:hAnsi="Arial" w:cs="Arial"/>
          <w:b/>
          <w:sz w:val="32"/>
          <w:szCs w:val="32"/>
        </w:rPr>
      </w:pPr>
      <w:r w:rsidRPr="008E4306">
        <w:rPr>
          <w:rFonts w:ascii="Arial" w:hAnsi="Arial" w:cs="Arial"/>
          <w:b/>
          <w:sz w:val="32"/>
          <w:szCs w:val="32"/>
        </w:rPr>
        <w:t>ПОСТАНОВЛЕНИЕ</w:t>
      </w:r>
    </w:p>
    <w:p w:rsidR="00B27CBB" w:rsidRPr="008E4306" w:rsidRDefault="00B27CBB" w:rsidP="00FF5DBB">
      <w:pPr>
        <w:jc w:val="center"/>
        <w:rPr>
          <w:rFonts w:ascii="Arial" w:hAnsi="Arial" w:cs="Arial"/>
          <w:b/>
          <w:sz w:val="32"/>
          <w:szCs w:val="32"/>
        </w:rPr>
      </w:pPr>
    </w:p>
    <w:p w:rsidR="00B27CBB" w:rsidRPr="008E4306" w:rsidRDefault="00B14B17" w:rsidP="008E4306">
      <w:pPr>
        <w:jc w:val="center"/>
        <w:rPr>
          <w:rStyle w:val="ab"/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439F9">
        <w:rPr>
          <w:rFonts w:ascii="Arial" w:hAnsi="Arial" w:cs="Arial"/>
          <w:b/>
          <w:sz w:val="32"/>
          <w:szCs w:val="32"/>
        </w:rPr>
        <w:t>05.08.</w:t>
      </w:r>
      <w:smartTag w:uri="urn:schemas-microsoft-com:office:smarttags" w:element="metricconverter">
        <w:smartTagPr>
          <w:attr w:name="ProductID" w:val="2020 г"/>
        </w:smartTagPr>
        <w:r w:rsidR="00B27CBB" w:rsidRPr="008E4306">
          <w:rPr>
            <w:rFonts w:ascii="Arial" w:hAnsi="Arial" w:cs="Arial"/>
            <w:b/>
            <w:sz w:val="32"/>
            <w:szCs w:val="32"/>
          </w:rPr>
          <w:t>2020 г</w:t>
        </w:r>
      </w:smartTag>
      <w:r w:rsidR="00B27CBB" w:rsidRPr="008E4306">
        <w:rPr>
          <w:rFonts w:ascii="Arial" w:hAnsi="Arial" w:cs="Arial"/>
          <w:b/>
          <w:sz w:val="32"/>
          <w:szCs w:val="32"/>
        </w:rPr>
        <w:t>. №</w:t>
      </w:r>
      <w:r w:rsidR="009439F9">
        <w:rPr>
          <w:rFonts w:ascii="Arial" w:hAnsi="Arial" w:cs="Arial"/>
          <w:b/>
          <w:sz w:val="32"/>
          <w:szCs w:val="32"/>
        </w:rPr>
        <w:t xml:space="preserve"> 62</w:t>
      </w:r>
    </w:p>
    <w:p w:rsidR="00B27CBB" w:rsidRPr="008E4306" w:rsidRDefault="00B27CBB" w:rsidP="008E4306">
      <w:pPr>
        <w:ind w:firstLine="0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B27CBB" w:rsidRDefault="00B14B17" w:rsidP="000C3E8E">
      <w:pPr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</w:t>
      </w:r>
      <w:r w:rsidR="00B27CBB" w:rsidRPr="008E4306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0C3E8E">
        <w:rPr>
          <w:rFonts w:ascii="Arial" w:hAnsi="Arial" w:cs="Arial"/>
          <w:b/>
          <w:sz w:val="32"/>
          <w:szCs w:val="32"/>
          <w:lang w:eastAsia="ru-RU"/>
        </w:rPr>
        <w:t xml:space="preserve">внесении  изменений  в Правила  разработки  и утверждения  административных регламентов предоставления  муниципальных услуг, утвержденные постановлением  Администрации </w:t>
      </w:r>
      <w:r>
        <w:rPr>
          <w:rFonts w:ascii="Arial" w:hAnsi="Arial" w:cs="Arial"/>
          <w:b/>
          <w:sz w:val="32"/>
          <w:szCs w:val="32"/>
          <w:lang w:eastAsia="ru-RU"/>
        </w:rPr>
        <w:t>Михайловского</w:t>
      </w:r>
      <w:r w:rsidR="000C3E8E">
        <w:rPr>
          <w:rFonts w:ascii="Arial" w:hAnsi="Arial" w:cs="Arial"/>
          <w:b/>
          <w:sz w:val="32"/>
          <w:szCs w:val="32"/>
          <w:lang w:eastAsia="ru-RU"/>
        </w:rPr>
        <w:t xml:space="preserve"> сельсовета Рыл</w:t>
      </w:r>
      <w:r>
        <w:rPr>
          <w:rFonts w:ascii="Arial" w:hAnsi="Arial" w:cs="Arial"/>
          <w:b/>
          <w:sz w:val="32"/>
          <w:szCs w:val="32"/>
          <w:lang w:eastAsia="ru-RU"/>
        </w:rPr>
        <w:t>ьского района  от 21.03.2018 №39</w:t>
      </w:r>
      <w:r w:rsidR="000C3E8E">
        <w:rPr>
          <w:rFonts w:ascii="Arial" w:hAnsi="Arial" w:cs="Arial"/>
          <w:b/>
          <w:sz w:val="32"/>
          <w:szCs w:val="32"/>
          <w:lang w:eastAsia="ru-RU"/>
        </w:rPr>
        <w:t xml:space="preserve"> « О разработке  и утверждении  административных  регламентов  предоставления  муниципальных  услуг»</w:t>
      </w:r>
    </w:p>
    <w:p w:rsidR="00B27CBB" w:rsidRDefault="00B27CBB" w:rsidP="005F47FA">
      <w:pPr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B27CBB" w:rsidRPr="008E4306" w:rsidRDefault="00B27CBB" w:rsidP="005F47FA">
      <w:pPr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B27CBB" w:rsidRPr="00F675F2" w:rsidRDefault="00B27CBB" w:rsidP="00F675F2">
      <w:pPr>
        <w:pStyle w:val="1"/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F675F2">
        <w:rPr>
          <w:rFonts w:ascii="Arial" w:hAnsi="Arial" w:cs="Arial"/>
          <w:b w:val="0"/>
          <w:szCs w:val="24"/>
        </w:rPr>
        <w:t xml:space="preserve">В соответствии </w:t>
      </w:r>
      <w:r w:rsidR="000C3E8E" w:rsidRPr="00F675F2">
        <w:rPr>
          <w:rFonts w:ascii="Arial" w:hAnsi="Arial" w:cs="Arial"/>
          <w:b w:val="0"/>
          <w:szCs w:val="24"/>
        </w:rPr>
        <w:t xml:space="preserve"> с Федеральным  законом  от 27.07.2010 №210-ФЗ « Об организации  предоставления  государственных  и муниципальных услуг», постановлением Администрации Курской области  от 02.04.2020 №331-па « </w:t>
      </w:r>
      <w:r w:rsidR="0056347F" w:rsidRPr="00F675F2">
        <w:rPr>
          <w:rFonts w:ascii="Arial" w:hAnsi="Arial" w:cs="Arial"/>
          <w:b w:val="0"/>
          <w:szCs w:val="24"/>
        </w:rPr>
        <w:t>О внесении изменений в постановление  Администрации  Курской области от 29.09.2011 №473-па «О разработке и утверждении административных  регламентов  осуществлени</w:t>
      </w:r>
      <w:r w:rsidR="00FF1B4D" w:rsidRPr="00F675F2">
        <w:rPr>
          <w:rFonts w:ascii="Arial" w:hAnsi="Arial" w:cs="Arial"/>
          <w:b w:val="0"/>
          <w:szCs w:val="24"/>
        </w:rPr>
        <w:t>я  государственного  контроля (</w:t>
      </w:r>
      <w:r w:rsidR="0056347F" w:rsidRPr="00F675F2">
        <w:rPr>
          <w:rFonts w:ascii="Arial" w:hAnsi="Arial" w:cs="Arial"/>
          <w:b w:val="0"/>
          <w:szCs w:val="24"/>
        </w:rPr>
        <w:t xml:space="preserve">надзора)  и административных  регламентов  предоставления государственных услуг» Администрация </w:t>
      </w:r>
      <w:r w:rsidR="00B14B17">
        <w:rPr>
          <w:rFonts w:ascii="Arial" w:hAnsi="Arial" w:cs="Arial"/>
          <w:b w:val="0"/>
          <w:szCs w:val="24"/>
        </w:rPr>
        <w:t>Михайловского</w:t>
      </w:r>
      <w:r w:rsidR="0056347F" w:rsidRPr="00F675F2">
        <w:rPr>
          <w:rFonts w:ascii="Arial" w:hAnsi="Arial" w:cs="Arial"/>
          <w:b w:val="0"/>
          <w:szCs w:val="24"/>
        </w:rPr>
        <w:t xml:space="preserve">  сельсовета  Рыльского района  постановления:</w:t>
      </w:r>
    </w:p>
    <w:p w:rsidR="0056347F" w:rsidRPr="00F675F2" w:rsidRDefault="0056347F" w:rsidP="0056347F">
      <w:pPr>
        <w:rPr>
          <w:rFonts w:ascii="Arial" w:hAnsi="Arial" w:cs="Arial"/>
          <w:sz w:val="24"/>
          <w:szCs w:val="24"/>
          <w:lang w:eastAsia="ru-RU"/>
        </w:rPr>
      </w:pPr>
      <w:r w:rsidRPr="00F675F2">
        <w:rPr>
          <w:rFonts w:ascii="Arial" w:hAnsi="Arial" w:cs="Arial"/>
          <w:sz w:val="24"/>
          <w:szCs w:val="24"/>
          <w:lang w:eastAsia="ru-RU"/>
        </w:rPr>
        <w:t xml:space="preserve">1.Внести  в Правила  разработки  и утверждения  административных   регламентов  предоставления муниципальных  услуг, утвержденные  постановлением Администрации  </w:t>
      </w:r>
      <w:r w:rsidR="00B14B17">
        <w:rPr>
          <w:rFonts w:ascii="Arial" w:hAnsi="Arial" w:cs="Arial"/>
          <w:sz w:val="24"/>
          <w:szCs w:val="24"/>
          <w:lang w:eastAsia="ru-RU"/>
        </w:rPr>
        <w:t>Михайловского</w:t>
      </w:r>
      <w:r w:rsidR="00FF1B4D" w:rsidRPr="00F675F2">
        <w:rPr>
          <w:rFonts w:ascii="Arial" w:hAnsi="Arial" w:cs="Arial"/>
          <w:sz w:val="24"/>
          <w:szCs w:val="24"/>
          <w:lang w:eastAsia="ru-RU"/>
        </w:rPr>
        <w:t xml:space="preserve"> сельсовета  Рыль</w:t>
      </w:r>
      <w:r w:rsidR="00B14B17">
        <w:rPr>
          <w:rFonts w:ascii="Arial" w:hAnsi="Arial" w:cs="Arial"/>
          <w:sz w:val="24"/>
          <w:szCs w:val="24"/>
          <w:lang w:eastAsia="ru-RU"/>
        </w:rPr>
        <w:t>ского района  от 21.03.2018г. №39</w:t>
      </w:r>
      <w:r w:rsidR="00FF1B4D" w:rsidRPr="00F675F2">
        <w:rPr>
          <w:rFonts w:ascii="Arial" w:hAnsi="Arial" w:cs="Arial"/>
          <w:sz w:val="24"/>
          <w:szCs w:val="24"/>
          <w:lang w:eastAsia="ru-RU"/>
        </w:rPr>
        <w:t xml:space="preserve"> « О разработке  и утверждении административных регламентов  предоставления  муниципальных услуг» следующие  изменения:</w:t>
      </w:r>
    </w:p>
    <w:p w:rsidR="00FF1B4D" w:rsidRPr="00F675F2" w:rsidRDefault="00FF1B4D" w:rsidP="00FF1B4D">
      <w:pPr>
        <w:rPr>
          <w:rFonts w:ascii="Arial" w:hAnsi="Arial" w:cs="Arial"/>
          <w:sz w:val="24"/>
          <w:szCs w:val="24"/>
          <w:lang w:eastAsia="ru-RU"/>
        </w:rPr>
      </w:pPr>
      <w:r w:rsidRPr="00F675F2">
        <w:rPr>
          <w:rFonts w:ascii="Arial" w:hAnsi="Arial" w:cs="Arial"/>
          <w:sz w:val="24"/>
          <w:szCs w:val="24"/>
          <w:lang w:eastAsia="ru-RU"/>
        </w:rPr>
        <w:t>1.1. Подпункт «б»пункта 13 Правил разработки и  утверждения административных   регламентов предоставления  муниципальных  услуг  изложить  в следующей  редакции:</w:t>
      </w:r>
    </w:p>
    <w:p w:rsidR="00FF1B4D" w:rsidRPr="00F675F2" w:rsidRDefault="00FF1B4D" w:rsidP="00FF1B4D">
      <w:pPr>
        <w:rPr>
          <w:rFonts w:ascii="Arial" w:hAnsi="Arial" w:cs="Arial"/>
          <w:sz w:val="24"/>
          <w:szCs w:val="24"/>
          <w:lang w:eastAsia="ru-RU"/>
        </w:rPr>
      </w:pPr>
      <w:r w:rsidRPr="00F675F2">
        <w:rPr>
          <w:rFonts w:ascii="Arial" w:hAnsi="Arial" w:cs="Arial"/>
          <w:sz w:val="24"/>
          <w:szCs w:val="24"/>
          <w:lang w:eastAsia="ru-RU"/>
        </w:rPr>
        <w:t xml:space="preserve">«б) наименование органа Администрации </w:t>
      </w:r>
      <w:r w:rsidR="00B14B17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F675F2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района, предоставляющего  муниципальную услугу. Если  в предоставлении  муниципальной   услуги  участвуют  также  иные  органы </w:t>
      </w:r>
    </w:p>
    <w:p w:rsidR="00FF1B4D" w:rsidRPr="00F675F2" w:rsidRDefault="00FF1B4D" w:rsidP="00FF1B4D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F675F2">
        <w:rPr>
          <w:rFonts w:ascii="Arial" w:hAnsi="Arial" w:cs="Arial"/>
          <w:sz w:val="24"/>
          <w:szCs w:val="24"/>
          <w:lang w:eastAsia="ru-RU"/>
        </w:rPr>
        <w:t xml:space="preserve">государственной власти и органы местного  самоуправления , а также   </w:t>
      </w:r>
      <w:r w:rsidR="00F675F2" w:rsidRPr="00F675F2">
        <w:rPr>
          <w:rFonts w:ascii="Arial" w:hAnsi="Arial" w:cs="Arial"/>
          <w:sz w:val="24"/>
          <w:szCs w:val="24"/>
          <w:lang w:eastAsia="ru-RU"/>
        </w:rPr>
        <w:t>организации, то указывается  все  органы  и организации , обращение   в  которые необходимо  для предоставления  муниципальной услуги.»</w:t>
      </w:r>
    </w:p>
    <w:p w:rsidR="00F675F2" w:rsidRPr="00F675F2" w:rsidRDefault="00F675F2" w:rsidP="00FF1B4D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F675F2">
        <w:rPr>
          <w:rFonts w:ascii="Arial" w:hAnsi="Arial" w:cs="Arial"/>
          <w:sz w:val="24"/>
          <w:szCs w:val="24"/>
          <w:lang w:eastAsia="ru-RU"/>
        </w:rPr>
        <w:tab/>
        <w:t xml:space="preserve">2. Опубликовать  настоящее постановление   на официальном сайте   Администрации </w:t>
      </w:r>
      <w:r w:rsidR="00B14B17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F675F2">
        <w:rPr>
          <w:rFonts w:ascii="Arial" w:hAnsi="Arial" w:cs="Arial"/>
          <w:sz w:val="24"/>
          <w:szCs w:val="24"/>
          <w:lang w:eastAsia="ru-RU"/>
        </w:rPr>
        <w:t xml:space="preserve">  сельсовета  Рыльского района  в сети Интернет  (</w:t>
      </w:r>
      <w:hyperlink r:id="rId6" w:history="1">
        <w:r w:rsidR="00B14B17" w:rsidRPr="00200934">
          <w:rPr>
            <w:rStyle w:val="a7"/>
            <w:rFonts w:ascii="Arial" w:hAnsi="Arial" w:cs="Arial"/>
            <w:color w:val="000000"/>
            <w:sz w:val="26"/>
            <w:szCs w:val="26"/>
          </w:rPr>
          <w:t>http://</w:t>
        </w:r>
        <w:r w:rsidR="00B14B17" w:rsidRPr="00200934">
          <w:rPr>
            <w:rStyle w:val="a7"/>
            <w:rFonts w:ascii="Arial" w:hAnsi="Arial" w:cs="Arial"/>
            <w:color w:val="000000"/>
            <w:sz w:val="26"/>
            <w:szCs w:val="26"/>
            <w:lang w:val="en-US"/>
          </w:rPr>
          <w:t>mihajlovskij</w:t>
        </w:r>
        <w:r w:rsidR="00B14B17" w:rsidRPr="00200934">
          <w:rPr>
            <w:rStyle w:val="a7"/>
            <w:rFonts w:ascii="Arial" w:hAnsi="Arial" w:cs="Arial"/>
            <w:color w:val="000000"/>
            <w:sz w:val="26"/>
            <w:szCs w:val="26"/>
          </w:rPr>
          <w:t>46.</w:t>
        </w:r>
        <w:r w:rsidR="00B14B17" w:rsidRPr="00200934">
          <w:rPr>
            <w:rStyle w:val="a7"/>
            <w:rFonts w:ascii="Arial" w:hAnsi="Arial" w:cs="Arial"/>
            <w:color w:val="000000"/>
            <w:sz w:val="26"/>
            <w:szCs w:val="26"/>
            <w:lang w:val="en-US"/>
          </w:rPr>
          <w:t>ru</w:t>
        </w:r>
      </w:hyperlink>
      <w:r w:rsidRPr="00F675F2">
        <w:rPr>
          <w:rFonts w:ascii="Arial" w:hAnsi="Arial" w:cs="Arial"/>
          <w:sz w:val="24"/>
          <w:szCs w:val="24"/>
          <w:lang w:eastAsia="ru-RU"/>
        </w:rPr>
        <w:t>).</w:t>
      </w:r>
    </w:p>
    <w:p w:rsidR="00F675F2" w:rsidRPr="00F675F2" w:rsidRDefault="00F675F2" w:rsidP="00FF1B4D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F675F2">
        <w:rPr>
          <w:rFonts w:ascii="Arial" w:hAnsi="Arial" w:cs="Arial"/>
          <w:sz w:val="24"/>
          <w:szCs w:val="24"/>
          <w:lang w:eastAsia="ru-RU"/>
        </w:rPr>
        <w:tab/>
        <w:t>3.Настоящее постановление вступает в силу  после его  обнародования ( опубликования)  в установленном  порядке.</w:t>
      </w:r>
    </w:p>
    <w:p w:rsidR="00F675F2" w:rsidRPr="00F675F2" w:rsidRDefault="00F675F2" w:rsidP="00FF1B4D">
      <w:pPr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B27CBB" w:rsidRPr="00F675F2" w:rsidRDefault="00B27CBB" w:rsidP="00F675F2">
      <w:pPr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B27CBB" w:rsidRPr="00F675F2" w:rsidRDefault="00B27CBB" w:rsidP="005F47FA">
      <w:pPr>
        <w:ind w:firstLine="720"/>
        <w:rPr>
          <w:rFonts w:ascii="Arial" w:hAnsi="Arial" w:cs="Arial"/>
          <w:sz w:val="24"/>
          <w:szCs w:val="24"/>
          <w:lang w:eastAsia="ru-RU"/>
        </w:rPr>
      </w:pPr>
    </w:p>
    <w:p w:rsidR="00B27CBB" w:rsidRPr="00F675F2" w:rsidRDefault="00B14B17" w:rsidP="000A62D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</w:t>
      </w:r>
      <w:r w:rsidR="00B27CBB" w:rsidRPr="00F675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Михайловского</w:t>
      </w:r>
      <w:r w:rsidR="00B27CBB" w:rsidRPr="00F675F2">
        <w:rPr>
          <w:rFonts w:ascii="Arial" w:hAnsi="Arial" w:cs="Arial"/>
          <w:sz w:val="24"/>
          <w:szCs w:val="24"/>
        </w:rPr>
        <w:t xml:space="preserve"> сельсовета </w:t>
      </w:r>
    </w:p>
    <w:p w:rsidR="00B27CBB" w:rsidRPr="00F675F2" w:rsidRDefault="00B27CBB" w:rsidP="000A62DC">
      <w:pPr>
        <w:ind w:firstLine="0"/>
        <w:rPr>
          <w:rFonts w:ascii="Arial" w:hAnsi="Arial" w:cs="Arial"/>
          <w:sz w:val="24"/>
          <w:szCs w:val="24"/>
        </w:rPr>
      </w:pPr>
      <w:r w:rsidRPr="00F675F2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</w:t>
      </w:r>
      <w:r w:rsidR="00B14B17">
        <w:rPr>
          <w:rFonts w:ascii="Arial" w:hAnsi="Arial" w:cs="Arial"/>
          <w:sz w:val="24"/>
          <w:szCs w:val="24"/>
        </w:rPr>
        <w:t xml:space="preserve">                 Г.Н.Счастливцева</w:t>
      </w:r>
      <w:r w:rsidRPr="00F675F2">
        <w:rPr>
          <w:rFonts w:ascii="Arial" w:hAnsi="Arial" w:cs="Arial"/>
          <w:sz w:val="24"/>
          <w:szCs w:val="24"/>
        </w:rPr>
        <w:t xml:space="preserve">     </w:t>
      </w:r>
      <w:r w:rsidR="00B14B17">
        <w:rPr>
          <w:rFonts w:ascii="Arial" w:hAnsi="Arial" w:cs="Arial"/>
          <w:sz w:val="24"/>
          <w:szCs w:val="24"/>
        </w:rPr>
        <w:t xml:space="preserve">               </w:t>
      </w:r>
    </w:p>
    <w:p w:rsidR="00B27CBB" w:rsidRPr="008E4306" w:rsidRDefault="00B27CBB" w:rsidP="00F675F2">
      <w:pPr>
        <w:ind w:firstLine="0"/>
        <w:jc w:val="right"/>
        <w:rPr>
          <w:rFonts w:ascii="Arial" w:hAnsi="Arial" w:cs="Arial"/>
          <w:sz w:val="24"/>
          <w:szCs w:val="24"/>
          <w:lang w:eastAsia="ru-RU"/>
        </w:rPr>
      </w:pPr>
      <w:r w:rsidRPr="00F675F2">
        <w:rPr>
          <w:rFonts w:ascii="Arial" w:hAnsi="Arial" w:cs="Arial"/>
          <w:sz w:val="24"/>
          <w:szCs w:val="24"/>
        </w:rPr>
        <w:lastRenderedPageBreak/>
        <w:br w:type="page"/>
      </w:r>
    </w:p>
    <w:p w:rsidR="00B27CBB" w:rsidRPr="008E4306" w:rsidRDefault="00B27CBB" w:rsidP="00F01839">
      <w:pPr>
        <w:ind w:left="6521" w:firstLine="0"/>
        <w:rPr>
          <w:rFonts w:ascii="Arial" w:hAnsi="Arial" w:cs="Arial"/>
          <w:sz w:val="24"/>
          <w:szCs w:val="24"/>
          <w:lang w:eastAsia="ru-RU"/>
        </w:rPr>
      </w:pPr>
    </w:p>
    <w:sectPr w:rsidR="00B27CBB" w:rsidRPr="008E4306" w:rsidSect="00F675F2">
      <w:headerReference w:type="default" r:id="rId7"/>
      <w:pgSz w:w="11907" w:h="16840" w:code="9"/>
      <w:pgMar w:top="709" w:right="1247" w:bottom="1134" w:left="153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B05" w:rsidRDefault="00EA1B05">
      <w:r>
        <w:separator/>
      </w:r>
    </w:p>
  </w:endnote>
  <w:endnote w:type="continuationSeparator" w:id="1">
    <w:p w:rsidR="00EA1B05" w:rsidRDefault="00EA1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B05" w:rsidRDefault="00EA1B05">
      <w:r>
        <w:separator/>
      </w:r>
    </w:p>
  </w:footnote>
  <w:footnote w:type="continuationSeparator" w:id="1">
    <w:p w:rsidR="00EA1B05" w:rsidRDefault="00EA1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7F" w:rsidRDefault="002361D0">
    <w:pPr>
      <w:pStyle w:val="a4"/>
      <w:jc w:val="center"/>
    </w:pPr>
    <w:fldSimple w:instr=" PAGE   \* MERGEFORMAT ">
      <w:r w:rsidR="009439F9">
        <w:rPr>
          <w:noProof/>
        </w:rPr>
        <w:t>2</w:t>
      </w:r>
    </w:fldSimple>
  </w:p>
  <w:p w:rsidR="0056347F" w:rsidRDefault="005634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AB1"/>
    <w:rsid w:val="00007A0D"/>
    <w:rsid w:val="000349D8"/>
    <w:rsid w:val="00045F81"/>
    <w:rsid w:val="00051533"/>
    <w:rsid w:val="00057818"/>
    <w:rsid w:val="00065B94"/>
    <w:rsid w:val="000A303A"/>
    <w:rsid w:val="000A62DC"/>
    <w:rsid w:val="000C26FE"/>
    <w:rsid w:val="000C3E8E"/>
    <w:rsid w:val="000C6368"/>
    <w:rsid w:val="000D0BF2"/>
    <w:rsid w:val="000E6E71"/>
    <w:rsid w:val="000E7156"/>
    <w:rsid w:val="00100A16"/>
    <w:rsid w:val="0011406A"/>
    <w:rsid w:val="00132AAD"/>
    <w:rsid w:val="00143881"/>
    <w:rsid w:val="00153B2D"/>
    <w:rsid w:val="0015643C"/>
    <w:rsid w:val="00164919"/>
    <w:rsid w:val="00190505"/>
    <w:rsid w:val="001923F9"/>
    <w:rsid w:val="00194ABC"/>
    <w:rsid w:val="001B3E8C"/>
    <w:rsid w:val="001C7BB3"/>
    <w:rsid w:val="001D159C"/>
    <w:rsid w:val="001D538A"/>
    <w:rsid w:val="001D6CFE"/>
    <w:rsid w:val="00234FF5"/>
    <w:rsid w:val="002361D0"/>
    <w:rsid w:val="0026410C"/>
    <w:rsid w:val="002855D1"/>
    <w:rsid w:val="002A574C"/>
    <w:rsid w:val="002A5C8D"/>
    <w:rsid w:val="002A5DC9"/>
    <w:rsid w:val="002A5E54"/>
    <w:rsid w:val="002A720F"/>
    <w:rsid w:val="002B13A8"/>
    <w:rsid w:val="002B2541"/>
    <w:rsid w:val="002B5313"/>
    <w:rsid w:val="002B685D"/>
    <w:rsid w:val="002C56AB"/>
    <w:rsid w:val="00302FB3"/>
    <w:rsid w:val="00303102"/>
    <w:rsid w:val="00305342"/>
    <w:rsid w:val="00307946"/>
    <w:rsid w:val="003138B8"/>
    <w:rsid w:val="00315D34"/>
    <w:rsid w:val="00393BDB"/>
    <w:rsid w:val="0039434D"/>
    <w:rsid w:val="003C29BC"/>
    <w:rsid w:val="003C4651"/>
    <w:rsid w:val="003C71C9"/>
    <w:rsid w:val="003D2478"/>
    <w:rsid w:val="003D2BD1"/>
    <w:rsid w:val="003E0DA0"/>
    <w:rsid w:val="004027C9"/>
    <w:rsid w:val="0043606A"/>
    <w:rsid w:val="00444063"/>
    <w:rsid w:val="00446687"/>
    <w:rsid w:val="00450496"/>
    <w:rsid w:val="004710B5"/>
    <w:rsid w:val="004768A8"/>
    <w:rsid w:val="00482F50"/>
    <w:rsid w:val="00496126"/>
    <w:rsid w:val="004A4098"/>
    <w:rsid w:val="004A5D97"/>
    <w:rsid w:val="004B5568"/>
    <w:rsid w:val="0056347F"/>
    <w:rsid w:val="0056608D"/>
    <w:rsid w:val="00595CB1"/>
    <w:rsid w:val="005A79D9"/>
    <w:rsid w:val="005B2B4B"/>
    <w:rsid w:val="005B509E"/>
    <w:rsid w:val="005D5BFC"/>
    <w:rsid w:val="005E0599"/>
    <w:rsid w:val="005F0183"/>
    <w:rsid w:val="005F17AE"/>
    <w:rsid w:val="005F47FA"/>
    <w:rsid w:val="005F4A55"/>
    <w:rsid w:val="005F7718"/>
    <w:rsid w:val="006033A8"/>
    <w:rsid w:val="00605215"/>
    <w:rsid w:val="0061602F"/>
    <w:rsid w:val="00624347"/>
    <w:rsid w:val="006378B1"/>
    <w:rsid w:val="00680059"/>
    <w:rsid w:val="00683858"/>
    <w:rsid w:val="00696F44"/>
    <w:rsid w:val="006A44E5"/>
    <w:rsid w:val="006C5284"/>
    <w:rsid w:val="00705FD5"/>
    <w:rsid w:val="00721D9A"/>
    <w:rsid w:val="00726668"/>
    <w:rsid w:val="00736E45"/>
    <w:rsid w:val="007423FB"/>
    <w:rsid w:val="007777BF"/>
    <w:rsid w:val="00786979"/>
    <w:rsid w:val="007940DC"/>
    <w:rsid w:val="00797CD8"/>
    <w:rsid w:val="007A0F33"/>
    <w:rsid w:val="007A31AB"/>
    <w:rsid w:val="007B30DF"/>
    <w:rsid w:val="007C4F3F"/>
    <w:rsid w:val="007C797E"/>
    <w:rsid w:val="007D038C"/>
    <w:rsid w:val="007D0CA1"/>
    <w:rsid w:val="007D67D3"/>
    <w:rsid w:val="0080065C"/>
    <w:rsid w:val="0080245E"/>
    <w:rsid w:val="00804533"/>
    <w:rsid w:val="00811E41"/>
    <w:rsid w:val="00845DC2"/>
    <w:rsid w:val="00852EFB"/>
    <w:rsid w:val="00854393"/>
    <w:rsid w:val="008A5B98"/>
    <w:rsid w:val="008B1026"/>
    <w:rsid w:val="008C5941"/>
    <w:rsid w:val="008D1E74"/>
    <w:rsid w:val="008E4306"/>
    <w:rsid w:val="00900D21"/>
    <w:rsid w:val="00901AD6"/>
    <w:rsid w:val="00905479"/>
    <w:rsid w:val="00914A26"/>
    <w:rsid w:val="00931D2C"/>
    <w:rsid w:val="0093477F"/>
    <w:rsid w:val="009439F9"/>
    <w:rsid w:val="00945A7A"/>
    <w:rsid w:val="00983D06"/>
    <w:rsid w:val="009942E0"/>
    <w:rsid w:val="009C324E"/>
    <w:rsid w:val="009C6BAB"/>
    <w:rsid w:val="009C798E"/>
    <w:rsid w:val="009E6829"/>
    <w:rsid w:val="009F76B3"/>
    <w:rsid w:val="00A0734B"/>
    <w:rsid w:val="00A27FD2"/>
    <w:rsid w:val="00A54A3D"/>
    <w:rsid w:val="00A55B28"/>
    <w:rsid w:val="00AA0D65"/>
    <w:rsid w:val="00AA4657"/>
    <w:rsid w:val="00AC6E9E"/>
    <w:rsid w:val="00AD0469"/>
    <w:rsid w:val="00AE22CC"/>
    <w:rsid w:val="00AF1A03"/>
    <w:rsid w:val="00AF4D34"/>
    <w:rsid w:val="00B14B17"/>
    <w:rsid w:val="00B15318"/>
    <w:rsid w:val="00B27CBB"/>
    <w:rsid w:val="00B50F01"/>
    <w:rsid w:val="00B57041"/>
    <w:rsid w:val="00B67E0D"/>
    <w:rsid w:val="00B80CDF"/>
    <w:rsid w:val="00BA0129"/>
    <w:rsid w:val="00BB189A"/>
    <w:rsid w:val="00BB2FF5"/>
    <w:rsid w:val="00BB64C4"/>
    <w:rsid w:val="00BC22E9"/>
    <w:rsid w:val="00BC4F55"/>
    <w:rsid w:val="00BC6891"/>
    <w:rsid w:val="00BD6AB1"/>
    <w:rsid w:val="00BE16F6"/>
    <w:rsid w:val="00BF0544"/>
    <w:rsid w:val="00C10F37"/>
    <w:rsid w:val="00C37D0B"/>
    <w:rsid w:val="00C45958"/>
    <w:rsid w:val="00C57276"/>
    <w:rsid w:val="00C614E3"/>
    <w:rsid w:val="00C61D21"/>
    <w:rsid w:val="00C67371"/>
    <w:rsid w:val="00CA6590"/>
    <w:rsid w:val="00CC1342"/>
    <w:rsid w:val="00CC6A89"/>
    <w:rsid w:val="00CE39F0"/>
    <w:rsid w:val="00CE4534"/>
    <w:rsid w:val="00CE7FB3"/>
    <w:rsid w:val="00CF0A57"/>
    <w:rsid w:val="00CF1A66"/>
    <w:rsid w:val="00D24DE1"/>
    <w:rsid w:val="00D25924"/>
    <w:rsid w:val="00D677B4"/>
    <w:rsid w:val="00D727BD"/>
    <w:rsid w:val="00D747F4"/>
    <w:rsid w:val="00D85826"/>
    <w:rsid w:val="00D91648"/>
    <w:rsid w:val="00DA1197"/>
    <w:rsid w:val="00DC28F9"/>
    <w:rsid w:val="00DC3845"/>
    <w:rsid w:val="00DC3F1D"/>
    <w:rsid w:val="00DC5021"/>
    <w:rsid w:val="00DC7604"/>
    <w:rsid w:val="00DE6EE0"/>
    <w:rsid w:val="00E10660"/>
    <w:rsid w:val="00E24D1F"/>
    <w:rsid w:val="00E42F03"/>
    <w:rsid w:val="00E45266"/>
    <w:rsid w:val="00E65726"/>
    <w:rsid w:val="00E8587D"/>
    <w:rsid w:val="00E902F2"/>
    <w:rsid w:val="00EA1B05"/>
    <w:rsid w:val="00EA1EDC"/>
    <w:rsid w:val="00EA46E0"/>
    <w:rsid w:val="00EC3A71"/>
    <w:rsid w:val="00ED266C"/>
    <w:rsid w:val="00EE1295"/>
    <w:rsid w:val="00EE3569"/>
    <w:rsid w:val="00EF2497"/>
    <w:rsid w:val="00EF7A29"/>
    <w:rsid w:val="00EF7DC1"/>
    <w:rsid w:val="00F01839"/>
    <w:rsid w:val="00F242AD"/>
    <w:rsid w:val="00F357EB"/>
    <w:rsid w:val="00F43795"/>
    <w:rsid w:val="00F476C5"/>
    <w:rsid w:val="00F558C3"/>
    <w:rsid w:val="00F675F2"/>
    <w:rsid w:val="00F82535"/>
    <w:rsid w:val="00F9354F"/>
    <w:rsid w:val="00FB55B1"/>
    <w:rsid w:val="00FF0B1C"/>
    <w:rsid w:val="00FF1B4D"/>
    <w:rsid w:val="00FF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B1"/>
    <w:pPr>
      <w:ind w:firstLine="709"/>
      <w:jc w:val="both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44063"/>
    <w:pPr>
      <w:keepNext/>
      <w:ind w:firstLine="0"/>
      <w:jc w:val="center"/>
      <w:outlineLvl w:val="0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D25924"/>
    <w:rPr>
      <w:rFonts w:ascii="Cambria" w:hAnsi="Cambria" w:cs="Times New Roman"/>
      <w:b/>
      <w:kern w:val="32"/>
      <w:sz w:val="32"/>
      <w:lang w:eastAsia="en-US"/>
    </w:rPr>
  </w:style>
  <w:style w:type="paragraph" w:styleId="a3">
    <w:name w:val="List Paragraph"/>
    <w:basedOn w:val="a"/>
    <w:uiPriority w:val="99"/>
    <w:qFormat/>
    <w:rsid w:val="0039434D"/>
    <w:pPr>
      <w:ind w:left="720"/>
      <w:contextualSpacing/>
    </w:pPr>
  </w:style>
  <w:style w:type="paragraph" w:styleId="a4">
    <w:name w:val="header"/>
    <w:basedOn w:val="a"/>
    <w:link w:val="a5"/>
    <w:uiPriority w:val="99"/>
    <w:rsid w:val="002C56AB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C56AB"/>
    <w:rPr>
      <w:rFonts w:eastAsia="Times New Roman" w:cs="Times New Roman"/>
      <w:sz w:val="24"/>
      <w:lang w:eastAsia="ru-RU"/>
    </w:rPr>
  </w:style>
  <w:style w:type="table" w:styleId="a6">
    <w:name w:val="Table Grid"/>
    <w:basedOn w:val="a1"/>
    <w:uiPriority w:val="99"/>
    <w:rsid w:val="00DC3845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EE3569"/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AA46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Hyperlink"/>
    <w:basedOn w:val="a0"/>
    <w:uiPriority w:val="99"/>
    <w:rsid w:val="0026410C"/>
    <w:rPr>
      <w:rFonts w:cs="Times New Roman"/>
      <w:color w:val="0000FF"/>
      <w:u w:val="single"/>
    </w:rPr>
  </w:style>
  <w:style w:type="character" w:customStyle="1" w:styleId="a8">
    <w:name w:val="Без интервала Знак"/>
    <w:link w:val="12"/>
    <w:uiPriority w:val="99"/>
    <w:locked/>
    <w:rsid w:val="0026410C"/>
    <w:rPr>
      <w:sz w:val="24"/>
      <w:lang w:val="ru-RU" w:eastAsia="ru-RU"/>
    </w:rPr>
  </w:style>
  <w:style w:type="paragraph" w:customStyle="1" w:styleId="12">
    <w:name w:val="Без интервала1"/>
    <w:link w:val="a8"/>
    <w:uiPriority w:val="99"/>
    <w:rsid w:val="0026410C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44063"/>
    <w:rPr>
      <w:b/>
      <w:sz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7D0B"/>
    <w:rPr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43881"/>
    <w:rPr>
      <w:rFonts w:cs="Times New Roman"/>
      <w:sz w:val="2"/>
      <w:lang w:eastAsia="en-US"/>
    </w:rPr>
  </w:style>
  <w:style w:type="character" w:styleId="ab">
    <w:name w:val="Strong"/>
    <w:basedOn w:val="a0"/>
    <w:uiPriority w:val="99"/>
    <w:qFormat/>
    <w:locked/>
    <w:rsid w:val="00786979"/>
    <w:rPr>
      <w:rFonts w:ascii="Times New Roman" w:hAnsi="Times New Roman" w:cs="Times New Roman"/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675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75F2"/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hajlovskij46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 соответствии  с Федеральным  законом  от 27.07.2010 №210-ФЗ « Об организации  </vt:lpstr>
      <vt:lpstr>    5.3. Уменьшение бюджетных ассигнований, предусмотренных на исполнение публичных </vt:lpstr>
      <vt:lpstr>    Приложение 6</vt:lpstr>
      <vt:lpstr>    </vt:lpstr>
      <vt:lpstr>    </vt:lpstr>
      <vt:lpstr>    Приложение 8</vt:lpstr>
      <vt:lpstr>    Приложение 9</vt:lpstr>
    </vt:vector>
  </TitlesOfParts>
  <Company>ДИА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Home</cp:lastModifiedBy>
  <cp:revision>4</cp:revision>
  <cp:lastPrinted>2019-01-10T04:47:00Z</cp:lastPrinted>
  <dcterms:created xsi:type="dcterms:W3CDTF">2020-07-30T08:51:00Z</dcterms:created>
  <dcterms:modified xsi:type="dcterms:W3CDTF">2020-08-05T13:00:00Z</dcterms:modified>
</cp:coreProperties>
</file>