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8C" w:rsidRDefault="0094598C" w:rsidP="009459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220A61" w:rsidRPr="00220A61" w:rsidRDefault="00220A61" w:rsidP="0044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0A61">
        <w:rPr>
          <w:rFonts w:ascii="Times New Roman" w:eastAsia="Times New Roman" w:hAnsi="Times New Roman" w:cs="Times New Roman"/>
          <w:b/>
          <w:sz w:val="32"/>
          <w:szCs w:val="32"/>
        </w:rPr>
        <w:t xml:space="preserve">А Д М И Н И С Т </w:t>
      </w:r>
      <w:proofErr w:type="gramStart"/>
      <w:r w:rsidRPr="00220A61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220A61">
        <w:rPr>
          <w:rFonts w:ascii="Times New Roman" w:eastAsia="Times New Roman" w:hAnsi="Times New Roman" w:cs="Times New Roman"/>
          <w:b/>
          <w:sz w:val="32"/>
          <w:szCs w:val="32"/>
        </w:rPr>
        <w:t xml:space="preserve"> А Ц И Я</w:t>
      </w:r>
    </w:p>
    <w:p w:rsidR="00220A61" w:rsidRPr="00220A61" w:rsidRDefault="00441F0F" w:rsidP="0044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М И Х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А Й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Л О В С К О Г О</w:t>
      </w:r>
      <w:r w:rsidR="00220A61" w:rsidRPr="00220A61">
        <w:rPr>
          <w:rFonts w:ascii="Times New Roman" w:eastAsia="Times New Roman" w:hAnsi="Times New Roman" w:cs="Times New Roman"/>
          <w:b/>
          <w:sz w:val="32"/>
          <w:szCs w:val="32"/>
        </w:rPr>
        <w:t xml:space="preserve"> С Е Л Ь С О В Е Т А</w:t>
      </w:r>
    </w:p>
    <w:p w:rsidR="00220A61" w:rsidRDefault="00220A61" w:rsidP="0044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0A61">
        <w:rPr>
          <w:rFonts w:ascii="Times New Roman" w:eastAsia="Times New Roman" w:hAnsi="Times New Roman" w:cs="Times New Roman"/>
          <w:b/>
          <w:sz w:val="32"/>
          <w:szCs w:val="32"/>
        </w:rPr>
        <w:t xml:space="preserve">РЫЛЬСКОГО РАЙОНА </w:t>
      </w:r>
    </w:p>
    <w:p w:rsidR="00220A61" w:rsidRPr="00220A61" w:rsidRDefault="00220A61" w:rsidP="0044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0A61">
        <w:rPr>
          <w:rFonts w:ascii="Times New Roman" w:eastAsia="Times New Roman" w:hAnsi="Times New Roman" w:cs="Times New Roman"/>
          <w:b/>
          <w:sz w:val="32"/>
          <w:szCs w:val="32"/>
        </w:rPr>
        <w:t>КУРСКОЙ ОБЛАСТИ</w:t>
      </w:r>
    </w:p>
    <w:p w:rsidR="00220A61" w:rsidRPr="00220A61" w:rsidRDefault="00220A61" w:rsidP="00441F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096F" w:rsidRPr="00BA096F" w:rsidRDefault="00BA096F" w:rsidP="00441F0F">
      <w:pPr>
        <w:pStyle w:val="1"/>
        <w:rPr>
          <w:b/>
          <w:sz w:val="28"/>
          <w:szCs w:val="28"/>
        </w:rPr>
      </w:pPr>
      <w:bookmarkStart w:id="0" w:name="Дата"/>
      <w:bookmarkEnd w:id="0"/>
      <w:r w:rsidRPr="00BA096F">
        <w:rPr>
          <w:b/>
          <w:sz w:val="28"/>
          <w:szCs w:val="28"/>
        </w:rPr>
        <w:t>ПОСТАНОВЛЕНИЕ</w:t>
      </w:r>
    </w:p>
    <w:p w:rsidR="00BA096F" w:rsidRPr="00BA096F" w:rsidRDefault="00382313" w:rsidP="00441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39C9">
        <w:rPr>
          <w:rFonts w:ascii="Times New Roman" w:hAnsi="Times New Roman" w:cs="Times New Roman"/>
          <w:sz w:val="28"/>
          <w:szCs w:val="28"/>
        </w:rPr>
        <w:t>т</w:t>
      </w:r>
      <w:r w:rsidR="0094598C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639C9">
        <w:rPr>
          <w:rFonts w:ascii="Times New Roman" w:hAnsi="Times New Roman" w:cs="Times New Roman"/>
          <w:sz w:val="28"/>
          <w:szCs w:val="28"/>
        </w:rPr>
        <w:t xml:space="preserve">   № </w:t>
      </w:r>
    </w:p>
    <w:p w:rsidR="00BA096F" w:rsidRPr="00BA096F" w:rsidRDefault="00BA096F" w:rsidP="00441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BA096F" w:rsidRPr="00BA096F" w:rsidRDefault="00BA096F" w:rsidP="00441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даче</w:t>
      </w:r>
    </w:p>
    <w:p w:rsidR="00BA096F" w:rsidRPr="00BA096F" w:rsidRDefault="00BA096F" w:rsidP="00441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письменных разъяснений налогоплательщикам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A096F" w:rsidRPr="00BA096F" w:rsidRDefault="00BA096F" w:rsidP="00441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вопросам применения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нормативных</w:t>
      </w:r>
    </w:p>
    <w:p w:rsidR="00BA096F" w:rsidRPr="00BA096F" w:rsidRDefault="00BA096F" w:rsidP="00441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правовых актов о местных налогах и сборах</w:t>
      </w:r>
    </w:p>
    <w:p w:rsidR="00BA096F" w:rsidRPr="00BA096F" w:rsidRDefault="00BA096F" w:rsidP="00441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</w:t>
      </w:r>
      <w:r w:rsidR="00220A61">
        <w:rPr>
          <w:rFonts w:ascii="Times New Roman" w:hAnsi="Times New Roman" w:cs="Times New Roman"/>
          <w:sz w:val="28"/>
          <w:szCs w:val="28"/>
        </w:rPr>
        <w:t xml:space="preserve">ниципальных услуг» Администрация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="00441F0F">
        <w:rPr>
          <w:rFonts w:ascii="Times New Roman" w:hAnsi="Times New Roman" w:cs="Times New Roman"/>
          <w:sz w:val="28"/>
          <w:szCs w:val="28"/>
        </w:rPr>
        <w:t xml:space="preserve"> </w:t>
      </w:r>
      <w:r w:rsidR="002C1C1E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BA096F" w:rsidRPr="00BA096F" w:rsidRDefault="00BA096F" w:rsidP="00441F0F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Утвердить </w:t>
      </w:r>
      <w:r w:rsidRPr="00BA096F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BA096F">
        <w:rPr>
          <w:rFonts w:ascii="Times New Roman" w:hAnsi="Times New Roman"/>
          <w:sz w:val="28"/>
          <w:szCs w:val="28"/>
        </w:rPr>
        <w:t xml:space="preserve">Администрацией </w:t>
      </w:r>
      <w:r w:rsidR="00220A61">
        <w:rPr>
          <w:rFonts w:ascii="Times New Roman" w:hAnsi="Times New Roman"/>
          <w:sz w:val="28"/>
          <w:szCs w:val="28"/>
        </w:rPr>
        <w:t xml:space="preserve"> </w:t>
      </w:r>
      <w:r w:rsidR="00441F0F">
        <w:rPr>
          <w:rFonts w:ascii="Times New Roman" w:hAnsi="Times New Roman"/>
          <w:sz w:val="28"/>
          <w:szCs w:val="28"/>
        </w:rPr>
        <w:t>Михайловского</w:t>
      </w:r>
      <w:r w:rsidR="00220A61">
        <w:rPr>
          <w:rFonts w:ascii="Times New Roman" w:hAnsi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BA096F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BA096F" w:rsidRPr="00BA096F" w:rsidRDefault="00BA096F" w:rsidP="00441F0F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официального опубликования. </w:t>
      </w:r>
    </w:p>
    <w:p w:rsidR="00BA096F" w:rsidRPr="00BA096F" w:rsidRDefault="00BA096F" w:rsidP="002C1C1E">
      <w:pPr>
        <w:pStyle w:val="a6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D7A7E" w:rsidRDefault="00DD7A7E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C35" w:rsidRDefault="00382313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A61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</w:t>
      </w:r>
      <w:proofErr w:type="spellStart"/>
      <w:r w:rsidR="00441F0F">
        <w:rPr>
          <w:rFonts w:ascii="Times New Roman" w:hAnsi="Times New Roman" w:cs="Times New Roman"/>
          <w:sz w:val="28"/>
          <w:szCs w:val="28"/>
        </w:rPr>
        <w:t>В.И.Яношев</w:t>
      </w:r>
      <w:proofErr w:type="spellEnd"/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Pr="0029284D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C35" w:rsidRPr="0029284D" w:rsidRDefault="00AF7C35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441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441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313" w:rsidRDefault="00382313" w:rsidP="00441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A096F" w:rsidRPr="00BA096F" w:rsidRDefault="00AF7C35" w:rsidP="00441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A096F" w:rsidRPr="00BA096F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382313" w:rsidRDefault="00441F0F" w:rsidP="00441F0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F" w:rsidRPr="00BA096F" w:rsidRDefault="00220A61" w:rsidP="00441F0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4598C">
        <w:rPr>
          <w:rFonts w:ascii="Times New Roman" w:hAnsi="Times New Roman" w:cs="Times New Roman"/>
          <w:sz w:val="28"/>
          <w:szCs w:val="28"/>
        </w:rPr>
        <w:t xml:space="preserve">________________г. № </w:t>
      </w:r>
    </w:p>
    <w:p w:rsidR="00BA096F" w:rsidRPr="00BA096F" w:rsidRDefault="00BA096F" w:rsidP="00441F0F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F7C35" w:rsidRDefault="00BA096F" w:rsidP="0044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A096F" w:rsidRDefault="00BA096F" w:rsidP="0044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«</w:t>
      </w:r>
      <w:r w:rsidRPr="00BA096F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BA096F">
        <w:rPr>
          <w:rFonts w:ascii="Times New Roman" w:hAnsi="Times New Roman" w:cs="Times New Roman"/>
          <w:b/>
          <w:sz w:val="28"/>
          <w:szCs w:val="28"/>
        </w:rPr>
        <w:t>»</w:t>
      </w:r>
    </w:p>
    <w:p w:rsidR="00F639C9" w:rsidRPr="00AF7C35" w:rsidRDefault="00F639C9" w:rsidP="0044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</w:t>
      </w:r>
      <w:proofErr w:type="gramStart"/>
      <w:r w:rsidR="00220A61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7C35">
        <w:rPr>
          <w:rFonts w:ascii="Times New Roman" w:hAnsi="Times New Roman" w:cs="Times New Roman"/>
          <w:sz w:val="28"/>
          <w:szCs w:val="28"/>
        </w:rPr>
        <w:t>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 вопросам применения муниципальных нормативных правовых актов о местных налогах и сборах.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BA096F" w:rsidRPr="001064C2" w:rsidRDefault="00BA096F" w:rsidP="00441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441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6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441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1064C2" w:rsidRDefault="00BA096F" w:rsidP="00441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220A61">
        <w:rPr>
          <w:rFonts w:ascii="Times New Roman" w:hAnsi="Times New Roman" w:cs="Times New Roman"/>
          <w:sz w:val="28"/>
          <w:szCs w:val="28"/>
        </w:rPr>
        <w:t xml:space="preserve">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="00AF7C35">
        <w:rPr>
          <w:rFonts w:ascii="Times New Roman" w:hAnsi="Times New Roman" w:cs="Times New Roman"/>
          <w:sz w:val="28"/>
          <w:szCs w:val="28"/>
        </w:rPr>
        <w:t>,</w:t>
      </w:r>
      <w:r w:rsidR="00441F0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A096F" w:rsidRPr="00BA096F" w:rsidRDefault="00AF7C35" w:rsidP="00441F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="00441F0F">
        <w:rPr>
          <w:rFonts w:ascii="Times New Roman" w:hAnsi="Times New Roman" w:cs="Times New Roman"/>
          <w:sz w:val="28"/>
          <w:szCs w:val="28"/>
        </w:rPr>
        <w:t xml:space="preserve">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r w:rsidR="00441F0F">
        <w:rPr>
          <w:rFonts w:ascii="Times New Roman" w:hAnsi="Times New Roman" w:cs="Times New Roman"/>
          <w:sz w:val="28"/>
          <w:szCs w:val="28"/>
        </w:rPr>
        <w:t>307369</w:t>
      </w:r>
      <w:r w:rsidR="00220A61">
        <w:rPr>
          <w:rFonts w:ascii="Times New Roman" w:hAnsi="Times New Roman" w:cs="Times New Roman"/>
          <w:sz w:val="28"/>
          <w:szCs w:val="28"/>
        </w:rPr>
        <w:t xml:space="preserve">, Курская область,  Рыльский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gramStart"/>
      <w:r w:rsidR="00220A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20A61">
        <w:rPr>
          <w:rFonts w:ascii="Times New Roman" w:hAnsi="Times New Roman" w:cs="Times New Roman"/>
          <w:sz w:val="28"/>
          <w:szCs w:val="28"/>
        </w:rPr>
        <w:t>.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Михайловка</w:t>
      </w:r>
      <w:r w:rsidR="00220A61">
        <w:rPr>
          <w:rFonts w:ascii="Times New Roman" w:hAnsi="Times New Roman" w:cs="Times New Roman"/>
          <w:sz w:val="28"/>
          <w:szCs w:val="28"/>
        </w:rPr>
        <w:t xml:space="preserve">, </w:t>
      </w:r>
      <w:r w:rsidR="00441F0F">
        <w:rPr>
          <w:rFonts w:ascii="Times New Roman" w:hAnsi="Times New Roman" w:cs="Times New Roman"/>
          <w:sz w:val="28"/>
          <w:szCs w:val="28"/>
        </w:rPr>
        <w:t xml:space="preserve"> д.158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441F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района: с понедельника по пятницу с 9.00 до 17</w:t>
      </w:r>
      <w:r w:rsidRPr="00BA096F">
        <w:rPr>
          <w:rFonts w:ascii="Times New Roman" w:hAnsi="Times New Roman" w:cs="Times New Roman"/>
          <w:sz w:val="28"/>
          <w:szCs w:val="28"/>
        </w:rPr>
        <w:t>.00 часов, перерыв с</w:t>
      </w:r>
      <w:r w:rsidR="00AF7C35">
        <w:rPr>
          <w:rFonts w:ascii="Times New Roman" w:hAnsi="Times New Roman" w:cs="Times New Roman"/>
          <w:sz w:val="28"/>
          <w:szCs w:val="28"/>
        </w:rPr>
        <w:t xml:space="preserve">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 w:rsidR="00441F0F">
        <w:rPr>
          <w:rFonts w:ascii="Times New Roman" w:hAnsi="Times New Roman" w:cs="Times New Roman"/>
          <w:sz w:val="28"/>
          <w:szCs w:val="28"/>
        </w:rPr>
        <w:t xml:space="preserve">льная услуга предоставляется с </w:t>
      </w:r>
      <w:r w:rsidR="00220A61">
        <w:rPr>
          <w:rFonts w:ascii="Times New Roman" w:hAnsi="Times New Roman" w:cs="Times New Roman"/>
          <w:sz w:val="28"/>
          <w:szCs w:val="28"/>
        </w:rPr>
        <w:t>9</w:t>
      </w:r>
      <w:r w:rsidR="00441F0F">
        <w:rPr>
          <w:rFonts w:ascii="Times New Roman" w:hAnsi="Times New Roman" w:cs="Times New Roman"/>
          <w:sz w:val="28"/>
          <w:szCs w:val="28"/>
        </w:rPr>
        <w:t>.</w:t>
      </w:r>
      <w:r w:rsidR="00AF7C35">
        <w:rPr>
          <w:rFonts w:ascii="Times New Roman" w:hAnsi="Times New Roman" w:cs="Times New Roman"/>
          <w:sz w:val="28"/>
          <w:szCs w:val="28"/>
        </w:rPr>
        <w:t>00 до 15.00 часов, перерыв с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441F0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(47152) 6-59-19.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r w:rsidR="00441F0F" w:rsidRPr="00441F0F">
        <w:t xml:space="preserve"> </w:t>
      </w:r>
      <w:r w:rsidR="00441F0F" w:rsidRPr="00441F0F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="00441F0F" w:rsidRPr="00441F0F">
        <w:rPr>
          <w:rFonts w:ascii="Times New Roman" w:hAnsi="Times New Roman" w:cs="Times New Roman"/>
          <w:color w:val="0000FF"/>
          <w:sz w:val="28"/>
          <w:szCs w:val="28"/>
          <w:u w:val="single"/>
        </w:rPr>
        <w:t>://</w:t>
      </w:r>
      <w:proofErr w:type="spellStart"/>
      <w:r w:rsidR="00441F0F" w:rsidRPr="00441F0F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mihajlovskij</w:t>
      </w:r>
      <w:proofErr w:type="spellEnd"/>
      <w:r w:rsidR="00441F0F" w:rsidRPr="00441F0F">
        <w:rPr>
          <w:rFonts w:ascii="Times New Roman" w:hAnsi="Times New Roman" w:cs="Times New Roman"/>
          <w:color w:val="0000FF"/>
          <w:sz w:val="28"/>
          <w:szCs w:val="28"/>
          <w:u w:val="single"/>
        </w:rPr>
        <w:t>46.</w:t>
      </w:r>
      <w:proofErr w:type="spellStart"/>
      <w:r w:rsidR="00441F0F" w:rsidRPr="00441F0F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441F0F" w:rsidRPr="00441F0F">
        <w:rPr>
          <w:rFonts w:ascii="Times New Roman" w:hAnsi="Times New Roman" w:cs="Times New Roman"/>
          <w:color w:val="0000FF"/>
          <w:sz w:val="28"/>
          <w:szCs w:val="28"/>
          <w:u w:val="single"/>
        </w:rPr>
        <w:t>/</w:t>
      </w:r>
      <w:r w:rsidR="00AF7C35" w:rsidRPr="00AF7C3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/ </w:t>
      </w:r>
      <w:r w:rsidRPr="00BA096F">
        <w:rPr>
          <w:rFonts w:ascii="Times New Roman" w:hAnsi="Times New Roman" w:cs="Times New Roman"/>
          <w:sz w:val="28"/>
          <w:szCs w:val="28"/>
        </w:rPr>
        <w:t xml:space="preserve">– официальный сайт администрации. 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096F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BA096F">
        <w:rPr>
          <w:rFonts w:ascii="Times New Roman" w:hAnsi="Times New Roman" w:cs="Times New Roman"/>
          <w:sz w:val="28"/>
          <w:szCs w:val="28"/>
        </w:rPr>
        <w:t xml:space="preserve"> – единый Портал государственных и муниципальных услуг (функций) Российской Федерации;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 w:rsidR="00AF7C35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регулирующих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220A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администрации).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A096F" w:rsidRPr="00BA096F" w:rsidRDefault="00BA096F" w:rsidP="00441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A096F" w:rsidRPr="00BA096F" w:rsidRDefault="00BA096F" w:rsidP="00441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BA096F">
        <w:rPr>
          <w:rFonts w:ascii="Times New Roman" w:hAnsi="Times New Roman" w:cs="Times New Roman"/>
          <w:sz w:val="28"/>
          <w:szCs w:val="28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  <w:r w:rsidRPr="00BA096F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220A61">
        <w:rPr>
          <w:rFonts w:ascii="Times New Roman" w:hAnsi="Times New Roman" w:cs="Times New Roman"/>
          <w:sz w:val="28"/>
          <w:szCs w:val="28"/>
        </w:rPr>
        <w:t xml:space="preserve">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изложенное в свободной форме обращение заявителя, поступившее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220A61">
        <w:rPr>
          <w:rFonts w:ascii="Times New Roman" w:hAnsi="Times New Roman" w:cs="Times New Roman"/>
          <w:sz w:val="28"/>
          <w:szCs w:val="28"/>
        </w:rPr>
        <w:t xml:space="preserve">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BA096F">
        <w:rPr>
          <w:rFonts w:ascii="Times New Roman" w:hAnsi="Times New Roman" w:cs="Times New Roman"/>
          <w:sz w:val="28"/>
          <w:szCs w:val="28"/>
        </w:rPr>
        <w:t xml:space="preserve">2.7. Исчерпывающий перечень оснований для отказа в приеме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Администрацией</w:t>
      </w:r>
      <w:r w:rsidR="00220A61">
        <w:rPr>
          <w:rFonts w:ascii="Times New Roman" w:hAnsi="Times New Roman" w:cs="Times New Roman"/>
          <w:sz w:val="28"/>
          <w:szCs w:val="28"/>
        </w:rPr>
        <w:t xml:space="preserve">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="00441F0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BA096F">
        <w:rPr>
          <w:rFonts w:ascii="Times New Roman" w:hAnsi="Times New Roman" w:cs="Times New Roman"/>
          <w:sz w:val="28"/>
          <w:szCs w:val="28"/>
        </w:rPr>
        <w:t xml:space="preserve">2.8.1. Если в письменном обращении не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2.8.2.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A096F" w:rsidRPr="00BA096F" w:rsidRDefault="00BA096F" w:rsidP="00441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2.8.3.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2.8.4.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="00441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9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2.8.6. Если обращение содержит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нецензурные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1064C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="00441F0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1064C2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220A61">
        <w:rPr>
          <w:rFonts w:ascii="Times New Roman" w:hAnsi="Times New Roman" w:cs="Times New Roman"/>
          <w:sz w:val="28"/>
          <w:szCs w:val="28"/>
        </w:rPr>
        <w:t xml:space="preserve">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1064C2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BA096F"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220A61">
        <w:rPr>
          <w:rFonts w:ascii="Times New Roman" w:hAnsi="Times New Roman" w:cs="Times New Roman"/>
          <w:sz w:val="28"/>
          <w:szCs w:val="28"/>
        </w:rPr>
        <w:t xml:space="preserve">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096F" w:rsidRPr="00BA096F" w:rsidRDefault="001064C2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A096F"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соблюдение требований законодательства и настоящего административного регламента;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BA096F" w:rsidRPr="00BA096F" w:rsidRDefault="001064C2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A096F"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220A61">
        <w:rPr>
          <w:rFonts w:ascii="Times New Roman" w:hAnsi="Times New Roman" w:cs="Times New Roman"/>
          <w:sz w:val="28"/>
          <w:szCs w:val="28"/>
        </w:rPr>
        <w:t xml:space="preserve">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>
        <w:rPr>
          <w:rFonts w:ascii="Times New Roman" w:hAnsi="Times New Roman" w:cs="Times New Roman"/>
          <w:sz w:val="28"/>
          <w:szCs w:val="28"/>
        </w:rPr>
        <w:t>ю документов, для рассмотрения Главой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0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1064C2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A096F" w:rsidRPr="00BA096F" w:rsidRDefault="001064C2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 w:rsidR="001064C2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BA096F" w:rsidRPr="00BA096F" w:rsidRDefault="001064C2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Главы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="00441F0F">
        <w:rPr>
          <w:rFonts w:ascii="Times New Roman" w:hAnsi="Times New Roman" w:cs="Times New Roman"/>
          <w:sz w:val="28"/>
          <w:szCs w:val="28"/>
        </w:rPr>
        <w:t xml:space="preserve">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BA096F" w:rsidRPr="00BA096F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1064C2">
        <w:rPr>
          <w:rFonts w:ascii="Times New Roman" w:hAnsi="Times New Roman" w:cs="Times New Roman"/>
          <w:sz w:val="28"/>
          <w:szCs w:val="28"/>
        </w:rPr>
        <w:t>чи (поступления) документов от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="00441F0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BA096F" w:rsidRPr="00BA096F" w:rsidRDefault="001064C2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2" w:anchor="P62#P62" w:history="1">
        <w:r w:rsidR="00BA096F"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1064C2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1064C2">
        <w:rPr>
          <w:rFonts w:ascii="Times New Roman" w:hAnsi="Times New Roman" w:cs="Times New Roman"/>
          <w:sz w:val="28"/>
          <w:szCs w:val="28"/>
        </w:rPr>
        <w:t>й и понятной форме за подписью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20A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="00441F0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отдельный вопрос, связанный с предоставлением муниципальной услуги (тематические проверки).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1064C2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1064C2">
        <w:rPr>
          <w:rFonts w:ascii="Times New Roman" w:hAnsi="Times New Roman" w:cs="Times New Roman"/>
          <w:sz w:val="28"/>
          <w:szCs w:val="28"/>
        </w:rPr>
        <w:t>ившим</w:t>
      </w:r>
      <w:r w:rsidRPr="00BA096F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EA1B8C">
        <w:rPr>
          <w:rFonts w:ascii="Times New Roman" w:hAnsi="Times New Roman" w:cs="Times New Roman"/>
          <w:sz w:val="28"/>
          <w:szCs w:val="28"/>
          <w:lang w:eastAsia="en-US"/>
        </w:rPr>
        <w:t>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 для предоставления муниципальной услуги;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EA1B8C">
        <w:rPr>
          <w:rFonts w:ascii="Times New Roman" w:hAnsi="Times New Roman" w:cs="Times New Roman"/>
          <w:sz w:val="28"/>
          <w:szCs w:val="28"/>
          <w:lang w:eastAsia="en-US"/>
        </w:rPr>
        <w:t>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 для предоставления муниципальной услуги, у заявителя;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bookmarkStart w:id="7" w:name="_GoBack"/>
      <w:r w:rsidR="00EA1B8C">
        <w:rPr>
          <w:rFonts w:ascii="Times New Roman" w:hAnsi="Times New Roman" w:cs="Times New Roman"/>
          <w:sz w:val="28"/>
          <w:szCs w:val="28"/>
          <w:lang w:eastAsia="en-US"/>
        </w:rPr>
        <w:t>Курской</w:t>
      </w:r>
      <w:bookmarkEnd w:id="7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области.</w:t>
      </w:r>
      <w:proofErr w:type="gramEnd"/>
      <w:r w:rsidR="00441F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EA1B8C">
        <w:rPr>
          <w:rFonts w:ascii="Times New Roman" w:hAnsi="Times New Roman" w:cs="Times New Roman"/>
          <w:sz w:val="28"/>
          <w:szCs w:val="28"/>
          <w:lang w:eastAsia="en-US"/>
        </w:rPr>
        <w:t>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38231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EA1B8C">
        <w:rPr>
          <w:rFonts w:ascii="Times New Roman" w:hAnsi="Times New Roman" w:cs="Times New Roman"/>
          <w:sz w:val="28"/>
          <w:szCs w:val="28"/>
          <w:lang w:eastAsia="en-US"/>
        </w:rPr>
        <w:t>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актами.</w:t>
      </w:r>
      <w:proofErr w:type="gramEnd"/>
      <w:r w:rsidR="00441F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5.3. Жалоба подается в письменной форме на бумажном носителе, в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электронной форме в орган, предоставляющ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3" w:history="1">
        <w:proofErr w:type="gramStart"/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ч</w:t>
        </w:r>
        <w:proofErr w:type="gramEnd"/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. 5 ст. 11.2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, его руководителя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и(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или) работника, решения и действия (бездействие) которых обжалуются;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4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указанные информация и документы не содержат сведений, составляющих государственную или иную охраняемую тайну.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5.6.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Жалоба, поступившая в орган, предоставляющи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дней со дня ее регистрации.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A1B8C">
        <w:rPr>
          <w:rFonts w:ascii="Times New Roman" w:hAnsi="Times New Roman" w:cs="Times New Roman"/>
          <w:sz w:val="28"/>
          <w:szCs w:val="28"/>
          <w:lang w:eastAsia="en-US"/>
        </w:rPr>
        <w:t>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 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 w:rsidR="002E01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096F" w:rsidRPr="00BA096F" w:rsidRDefault="00BA096F" w:rsidP="003823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BA096F" w:rsidSect="00441F0F">
          <w:pgSz w:w="11906" w:h="16838"/>
          <w:pgMar w:top="1134" w:right="1191" w:bottom="1134" w:left="1531" w:header="709" w:footer="709" w:gutter="0"/>
          <w:cols w:space="708"/>
          <w:titlePg/>
          <w:docGrid w:linePitch="360"/>
        </w:sectPr>
      </w:pPr>
    </w:p>
    <w:p w:rsidR="00BA096F" w:rsidRPr="00BA096F" w:rsidRDefault="00382313" w:rsidP="00382313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p w:rsidR="00BA096F" w:rsidRPr="00BA096F" w:rsidRDefault="00BA096F" w:rsidP="00382313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A096F" w:rsidRPr="00BA096F" w:rsidRDefault="00BA096F" w:rsidP="0038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382313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BA096F" w:rsidRPr="00BA096F" w:rsidRDefault="00BA096F" w:rsidP="00BA096F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В___________________________________________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382313" w:rsidP="003823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дать разъяснение по вопросу _______</w:t>
      </w:r>
      <w:r w:rsidR="00BA096F" w:rsidRPr="00BA096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A096F" w:rsidRPr="00BA096F" w:rsidRDefault="00BA096F" w:rsidP="00382313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8231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A096F" w:rsidRPr="00BA096F" w:rsidRDefault="00BA096F" w:rsidP="00382313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8231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A096F" w:rsidRPr="00BA096F" w:rsidRDefault="00BA096F" w:rsidP="003823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8231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A096F" w:rsidRPr="00BA096F" w:rsidRDefault="00BA096F" w:rsidP="003823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38231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A096F" w:rsidRPr="00BA096F" w:rsidRDefault="00BA096F" w:rsidP="003823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8231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A096F" w:rsidRPr="00BA096F" w:rsidRDefault="00BA096F" w:rsidP="003823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2E0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_____________________(подпись)</w:t>
      </w:r>
      <w:proofErr w:type="gramEnd"/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p w:rsidR="00382313" w:rsidRDefault="00382313" w:rsidP="0038231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382313" w:rsidRDefault="00382313" w:rsidP="0038231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382313" w:rsidRDefault="00382313" w:rsidP="0038231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382313" w:rsidRDefault="00382313" w:rsidP="0038231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382313" w:rsidRDefault="00382313" w:rsidP="0038231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382313" w:rsidRDefault="00382313" w:rsidP="0038231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382313" w:rsidRDefault="00BA096F" w:rsidP="0038231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</w:p>
    <w:p w:rsidR="00382313" w:rsidRDefault="00382313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A096F" w:rsidRPr="00BA096F" w:rsidRDefault="00BA096F" w:rsidP="00BA096F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 w:rsidR="002E0133"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:rsidR="00BA096F" w:rsidRPr="00BA096F" w:rsidRDefault="00BA096F" w:rsidP="0038231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2E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:rsidR="00BA096F" w:rsidRPr="00BA096F" w:rsidRDefault="00BA096F" w:rsidP="005E0215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E34725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34725"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6" type="#_x0000_t67" style="position:absolute;left:0;text-align:left;margin-left:241.4pt;margin-top:15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E34725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34725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67" style="position:absolute;left:0;text-align:left;margin-left:241.4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rw9mA90AAAAJAQAA&#10;DwAAAAAAAAAAAAAAAACZ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9574"/>
      </w:tblGrid>
      <w:tr w:rsidR="00BA096F" w:rsidRPr="00BA096F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BF77EB" w:rsidRPr="00BA096F" w:rsidRDefault="00E34725" w:rsidP="00BA096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34725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27" style="position:absolute;margin-left:-38.95pt;margin-top:20.6pt;width:253.85pt;height:62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 style="mso-next-textbox:#Прямоугольник 17">
              <w:txbxContent>
                <w:p w:rsidR="00BA096F" w:rsidRDefault="00BA096F" w:rsidP="00BA096F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sectPr w:rsidR="00BF77EB" w:rsidRPr="00BA096F" w:rsidSect="00441F0F">
      <w:pgSz w:w="11906" w:h="16838"/>
      <w:pgMar w:top="1134" w:right="11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96F"/>
    <w:rsid w:val="00051F30"/>
    <w:rsid w:val="000D12D0"/>
    <w:rsid w:val="000E6615"/>
    <w:rsid w:val="001064C2"/>
    <w:rsid w:val="00107CDA"/>
    <w:rsid w:val="00220A61"/>
    <w:rsid w:val="002A0A74"/>
    <w:rsid w:val="002C1C1E"/>
    <w:rsid w:val="002D46BC"/>
    <w:rsid w:val="002E0133"/>
    <w:rsid w:val="00382313"/>
    <w:rsid w:val="00441F0F"/>
    <w:rsid w:val="004E21B9"/>
    <w:rsid w:val="00585E05"/>
    <w:rsid w:val="006B34C0"/>
    <w:rsid w:val="00810E5C"/>
    <w:rsid w:val="00940F5B"/>
    <w:rsid w:val="0094598C"/>
    <w:rsid w:val="00951FFF"/>
    <w:rsid w:val="00952A34"/>
    <w:rsid w:val="00A34A3F"/>
    <w:rsid w:val="00A4299D"/>
    <w:rsid w:val="00AF7C35"/>
    <w:rsid w:val="00B65DF4"/>
    <w:rsid w:val="00BA096F"/>
    <w:rsid w:val="00BF77EB"/>
    <w:rsid w:val="00C734AA"/>
    <w:rsid w:val="00C9091C"/>
    <w:rsid w:val="00D76B6F"/>
    <w:rsid w:val="00DD7A7E"/>
    <w:rsid w:val="00E34725"/>
    <w:rsid w:val="00EA1B8C"/>
    <w:rsid w:val="00F63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AA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BB73B03A83741BBFC00358B66D66D6F5E4DEC2C8CFDi6E8E" TargetMode="External"/><Relationship Id="rId13" Type="http://schemas.openxmlformats.org/officeDocument/2006/relationships/hyperlink" Target="consultantplus://offline/ref=3779F1DC5F392D8D98A232B55A9D8E21D4EBB0DB57DEFD426D3B6B39D689A354BF45C6EF1DZ5X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FB23D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77DAEB23C0FA83741BBFC0035i8EB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hyperlink" Target="consultantplus://offline/ref=88EED7C1C697517D7841349696251A89C472AFB53350FF3510EEF2i0E5E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2BF74CE54FF1690C408C3F6AEEB1B7A452EEAC0F10BC9DD238FAFD1060AA8A0B8301B71EB03E54BB7F3034a4F6B" TargetMode="External"/><Relationship Id="rId14" Type="http://schemas.openxmlformats.org/officeDocument/2006/relationships/hyperlink" Target="consultantplus://offline/ref=3779F1DC5F392D8D98A232B55A9D8E21D4EBB0DB57DEFD426D3B6B39D689A354BF45C6E7Z1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6162</Words>
  <Characters>35130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sp04048@donpac.ru</dc:creator>
  <cp:lastModifiedBy>Home</cp:lastModifiedBy>
  <cp:revision>12</cp:revision>
  <cp:lastPrinted>2020-11-13T06:24:00Z</cp:lastPrinted>
  <dcterms:created xsi:type="dcterms:W3CDTF">2021-02-09T07:21:00Z</dcterms:created>
  <dcterms:modified xsi:type="dcterms:W3CDTF">2021-03-02T11:49:00Z</dcterms:modified>
</cp:coreProperties>
</file>