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C7" w:rsidRPr="00E85414" w:rsidRDefault="00B629C7" w:rsidP="00B629C7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E85414"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E85414">
        <w:rPr>
          <w:rFonts w:ascii="Arial" w:eastAsia="Calibri" w:hAnsi="Arial" w:cs="Arial"/>
          <w:b/>
          <w:bCs/>
          <w:sz w:val="32"/>
          <w:szCs w:val="32"/>
        </w:rPr>
        <w:t>ПРОЕКТ</w:t>
      </w:r>
    </w:p>
    <w:p w:rsidR="00B629C7" w:rsidRPr="00E85414" w:rsidRDefault="00227140" w:rsidP="00B629C7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МИХАЙЛОВСКОГО</w:t>
      </w:r>
      <w:r w:rsidR="00B629C7" w:rsidRPr="00E85414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:rsidR="00B629C7" w:rsidRPr="00E85414" w:rsidRDefault="00B629C7" w:rsidP="00B629C7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E85414">
        <w:rPr>
          <w:rFonts w:ascii="Arial" w:eastAsia="Calibri" w:hAnsi="Arial" w:cs="Arial"/>
          <w:b/>
          <w:bCs/>
          <w:sz w:val="32"/>
          <w:szCs w:val="32"/>
        </w:rPr>
        <w:t>РЫЛЬСКОГО РАЙОНА</w:t>
      </w:r>
    </w:p>
    <w:p w:rsidR="00B629C7" w:rsidRPr="00E85414" w:rsidRDefault="00B629C7" w:rsidP="00B629C7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B629C7" w:rsidRPr="00E85414" w:rsidRDefault="00B629C7" w:rsidP="00B629C7">
      <w:pPr>
        <w:spacing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E85414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p w:rsidR="00B629C7" w:rsidRPr="00E85414" w:rsidRDefault="00B629C7" w:rsidP="00B629C7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85414">
        <w:rPr>
          <w:rFonts w:ascii="Arial" w:eastAsia="Calibri" w:hAnsi="Arial" w:cs="Arial"/>
          <w:b/>
          <w:sz w:val="28"/>
          <w:szCs w:val="28"/>
        </w:rPr>
        <w:t>от ___________ №________</w:t>
      </w:r>
    </w:p>
    <w:p w:rsidR="00B21F60" w:rsidRPr="00B21F60" w:rsidRDefault="00B21F60" w:rsidP="00B21F60">
      <w:pPr>
        <w:rPr>
          <w:rFonts w:ascii="Times New Roman" w:hAnsi="Times New Roman" w:cs="Times New Roman"/>
          <w:sz w:val="28"/>
          <w:szCs w:val="28"/>
        </w:rPr>
      </w:pPr>
    </w:p>
    <w:p w:rsidR="00B629C7" w:rsidRPr="00E06D6D" w:rsidRDefault="00B629C7" w:rsidP="00B629C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06D6D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Административный регламент предоставления Администрацией </w:t>
      </w:r>
      <w:r w:rsidR="00A250B9">
        <w:rPr>
          <w:rFonts w:ascii="Arial" w:hAnsi="Arial" w:cs="Arial"/>
          <w:b/>
          <w:sz w:val="28"/>
          <w:szCs w:val="28"/>
        </w:rPr>
        <w:t>Михайловского</w:t>
      </w:r>
      <w:r w:rsidRPr="00E06D6D">
        <w:rPr>
          <w:rFonts w:ascii="Arial" w:hAnsi="Arial" w:cs="Arial"/>
          <w:b/>
          <w:sz w:val="28"/>
          <w:szCs w:val="28"/>
        </w:rPr>
        <w:t xml:space="preserve"> сельсовета Рыльского района муниципальной услуги «</w:t>
      </w:r>
      <w:r w:rsidRPr="00E06D6D">
        <w:rPr>
          <w:rFonts w:ascii="Arial" w:hAnsi="Arial" w:cs="Arial"/>
          <w:b/>
          <w:bCs/>
          <w:sz w:val="28"/>
          <w:szCs w:val="28"/>
        </w:rPr>
        <w:t>Выдача разрешений на ввод объектов в эксплуатацию</w:t>
      </w:r>
      <w:r w:rsidRPr="00E06D6D">
        <w:rPr>
          <w:rFonts w:ascii="Arial" w:hAnsi="Arial" w:cs="Arial"/>
          <w:b/>
          <w:color w:val="000000"/>
          <w:sz w:val="28"/>
          <w:szCs w:val="28"/>
        </w:rPr>
        <w:t xml:space="preserve">», утвержденный постановлением Администрации </w:t>
      </w:r>
      <w:r w:rsidR="00A250B9">
        <w:rPr>
          <w:rFonts w:ascii="Arial" w:hAnsi="Arial" w:cs="Arial"/>
          <w:b/>
          <w:color w:val="000000"/>
          <w:sz w:val="28"/>
          <w:szCs w:val="28"/>
        </w:rPr>
        <w:t>Михайловского</w:t>
      </w:r>
      <w:r w:rsidRPr="00E06D6D">
        <w:rPr>
          <w:rFonts w:ascii="Arial" w:hAnsi="Arial" w:cs="Arial"/>
          <w:b/>
          <w:color w:val="000000"/>
          <w:sz w:val="28"/>
          <w:szCs w:val="28"/>
        </w:rPr>
        <w:t xml:space="preserve"> с</w:t>
      </w:r>
      <w:r w:rsidR="00A250B9">
        <w:rPr>
          <w:rFonts w:ascii="Arial" w:hAnsi="Arial" w:cs="Arial"/>
          <w:b/>
          <w:color w:val="000000"/>
          <w:sz w:val="28"/>
          <w:szCs w:val="28"/>
        </w:rPr>
        <w:t>ельсовета Рыльского района от 11</w:t>
      </w:r>
      <w:r w:rsidRPr="00E06D6D">
        <w:rPr>
          <w:rFonts w:ascii="Arial" w:hAnsi="Arial" w:cs="Arial"/>
          <w:b/>
          <w:color w:val="000000"/>
          <w:sz w:val="28"/>
          <w:szCs w:val="28"/>
        </w:rPr>
        <w:t>.01.2019 №</w:t>
      </w:r>
      <w:r w:rsidR="00A250B9">
        <w:rPr>
          <w:rFonts w:ascii="Arial" w:hAnsi="Arial" w:cs="Arial"/>
          <w:b/>
          <w:color w:val="000000"/>
          <w:sz w:val="28"/>
          <w:szCs w:val="28"/>
        </w:rPr>
        <w:t>4</w:t>
      </w:r>
    </w:p>
    <w:p w:rsidR="00B629C7" w:rsidRPr="00BE0683" w:rsidRDefault="00B629C7" w:rsidP="00B629C7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E0683">
        <w:rPr>
          <w:rFonts w:ascii="Arial" w:hAnsi="Arial" w:cs="Arial"/>
          <w:sz w:val="24"/>
          <w:szCs w:val="24"/>
        </w:rPr>
        <w:t xml:space="preserve"> </w:t>
      </w:r>
    </w:p>
    <w:p w:rsidR="00B21F60" w:rsidRPr="00BE0683" w:rsidRDefault="00B21F60" w:rsidP="00B62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9C7" w:rsidRPr="00890194" w:rsidRDefault="00B629C7" w:rsidP="00B629C7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890194">
        <w:rPr>
          <w:b w:val="0"/>
          <w:bCs w:val="0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Ф</w:t>
      </w:r>
      <w:r>
        <w:rPr>
          <w:b w:val="0"/>
          <w:bCs w:val="0"/>
          <w:sz w:val="24"/>
          <w:szCs w:val="24"/>
        </w:rPr>
        <w:t>едеральным законом от 31.07.2020 года №264</w:t>
      </w:r>
      <w:r w:rsidRPr="00890194">
        <w:rPr>
          <w:b w:val="0"/>
          <w:bCs w:val="0"/>
          <w:sz w:val="24"/>
          <w:szCs w:val="24"/>
        </w:rPr>
        <w:t>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90194">
        <w:rPr>
          <w:b w:val="0"/>
          <w:sz w:val="24"/>
          <w:szCs w:val="24"/>
        </w:rPr>
        <w:t xml:space="preserve">, </w:t>
      </w:r>
      <w:r w:rsidRPr="00890194">
        <w:rPr>
          <w:b w:val="0"/>
          <w:bCs w:val="0"/>
          <w:sz w:val="24"/>
          <w:szCs w:val="24"/>
        </w:rPr>
        <w:t xml:space="preserve">Администрация </w:t>
      </w:r>
      <w:r w:rsidR="00A250B9">
        <w:rPr>
          <w:b w:val="0"/>
          <w:bCs w:val="0"/>
          <w:sz w:val="24"/>
          <w:szCs w:val="24"/>
        </w:rPr>
        <w:t>Михайловского</w:t>
      </w:r>
      <w:r w:rsidRPr="00890194">
        <w:rPr>
          <w:b w:val="0"/>
          <w:bCs w:val="0"/>
          <w:sz w:val="24"/>
          <w:szCs w:val="24"/>
        </w:rPr>
        <w:t xml:space="preserve"> сельсовета Рыльского района постановляет:</w:t>
      </w:r>
    </w:p>
    <w:p w:rsidR="00B629C7" w:rsidRDefault="00B629C7" w:rsidP="00B629C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90194">
        <w:rPr>
          <w:rFonts w:ascii="Arial" w:hAnsi="Arial" w:cs="Arial"/>
          <w:sz w:val="24"/>
          <w:szCs w:val="24"/>
        </w:rPr>
        <w:t>Внести в административный регламент предоставления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90194">
        <w:rPr>
          <w:rFonts w:ascii="Arial" w:hAnsi="Arial" w:cs="Arial"/>
          <w:sz w:val="24"/>
          <w:szCs w:val="24"/>
        </w:rPr>
        <w:t xml:space="preserve">Администрацией </w:t>
      </w:r>
      <w:r w:rsidR="00A250B9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Рыльского района муниципальной услуги «</w:t>
      </w:r>
      <w:r w:rsidRPr="00890194">
        <w:rPr>
          <w:rFonts w:ascii="Arial" w:hAnsi="Arial" w:cs="Arial"/>
          <w:bCs/>
          <w:sz w:val="24"/>
          <w:szCs w:val="24"/>
        </w:rPr>
        <w:t>Выдача разрешений на ввод объектов в эксплуатацию</w:t>
      </w:r>
      <w:r w:rsidRPr="00890194">
        <w:rPr>
          <w:rFonts w:ascii="Arial" w:hAnsi="Arial" w:cs="Arial"/>
          <w:color w:val="000000"/>
          <w:sz w:val="24"/>
          <w:szCs w:val="24"/>
        </w:rPr>
        <w:t>»</w:t>
      </w:r>
      <w:r w:rsidRPr="00890194">
        <w:rPr>
          <w:rFonts w:ascii="Arial" w:hAnsi="Arial" w:cs="Arial"/>
          <w:sz w:val="24"/>
          <w:szCs w:val="24"/>
        </w:rPr>
        <w:t xml:space="preserve"> (далее – Регламент), утвержденный постановлением Администрации </w:t>
      </w:r>
      <w:r w:rsidR="00A250B9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Рыль</w:t>
      </w:r>
      <w:r w:rsidR="00A250B9">
        <w:rPr>
          <w:rFonts w:ascii="Arial" w:hAnsi="Arial" w:cs="Arial"/>
          <w:sz w:val="24"/>
          <w:szCs w:val="24"/>
        </w:rPr>
        <w:t xml:space="preserve">ского района от 11.01.2019г. № 4 </w:t>
      </w:r>
      <w:proofErr w:type="gramStart"/>
      <w:r w:rsidR="00A250B9">
        <w:rPr>
          <w:rFonts w:ascii="Arial" w:hAnsi="Arial" w:cs="Arial"/>
          <w:sz w:val="24"/>
          <w:szCs w:val="24"/>
        </w:rPr>
        <w:t xml:space="preserve">( </w:t>
      </w:r>
      <w:proofErr w:type="gramEnd"/>
      <w:r w:rsidR="00A250B9">
        <w:rPr>
          <w:rFonts w:ascii="Arial" w:hAnsi="Arial" w:cs="Arial"/>
          <w:sz w:val="24"/>
          <w:szCs w:val="24"/>
        </w:rPr>
        <w:t>в ред. от 12.02.2020 № 12</w:t>
      </w:r>
      <w:r>
        <w:rPr>
          <w:rFonts w:ascii="Arial" w:hAnsi="Arial" w:cs="Arial"/>
          <w:sz w:val="24"/>
          <w:szCs w:val="24"/>
        </w:rPr>
        <w:t xml:space="preserve">, от </w:t>
      </w:r>
      <w:r w:rsidR="00A250B9">
        <w:rPr>
          <w:rFonts w:ascii="Arial" w:hAnsi="Arial" w:cs="Arial"/>
          <w:sz w:val="24"/>
          <w:szCs w:val="24"/>
        </w:rPr>
        <w:t>14.10</w:t>
      </w:r>
      <w:r>
        <w:rPr>
          <w:rFonts w:ascii="Arial" w:hAnsi="Arial" w:cs="Arial"/>
          <w:sz w:val="24"/>
          <w:szCs w:val="24"/>
        </w:rPr>
        <w:t>.2020</w:t>
      </w:r>
      <w:r w:rsidR="00A25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A250B9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)</w:t>
      </w:r>
      <w:r w:rsidRPr="00890194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B21F60" w:rsidRPr="000447D5" w:rsidRDefault="00B21F60" w:rsidP="000447D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447D5">
        <w:rPr>
          <w:rFonts w:ascii="Arial" w:hAnsi="Arial" w:cs="Arial"/>
          <w:sz w:val="24"/>
          <w:szCs w:val="24"/>
        </w:rPr>
        <w:t xml:space="preserve">1.1. </w:t>
      </w:r>
      <w:r w:rsidR="008C1942">
        <w:rPr>
          <w:rFonts w:ascii="Arial" w:hAnsi="Arial" w:cs="Arial"/>
          <w:sz w:val="24"/>
          <w:szCs w:val="24"/>
        </w:rPr>
        <w:t xml:space="preserve">Пункт 2.10.2 </w:t>
      </w:r>
      <w:r w:rsidRPr="000447D5">
        <w:rPr>
          <w:rFonts w:ascii="Arial" w:hAnsi="Arial" w:cs="Arial"/>
          <w:sz w:val="24"/>
          <w:szCs w:val="24"/>
        </w:rPr>
        <w:t>части 2.</w:t>
      </w:r>
      <w:r w:rsidR="008C1942">
        <w:rPr>
          <w:rFonts w:ascii="Arial" w:hAnsi="Arial" w:cs="Arial"/>
          <w:sz w:val="24"/>
          <w:szCs w:val="24"/>
        </w:rPr>
        <w:t>10</w:t>
      </w:r>
      <w:r w:rsidRPr="000447D5">
        <w:rPr>
          <w:rFonts w:ascii="Arial" w:hAnsi="Arial" w:cs="Arial"/>
          <w:sz w:val="24"/>
          <w:szCs w:val="24"/>
        </w:rPr>
        <w:t xml:space="preserve"> Раздела 2 </w:t>
      </w:r>
      <w:r w:rsidR="008C1942">
        <w:rPr>
          <w:rFonts w:ascii="Arial" w:hAnsi="Arial" w:cs="Arial"/>
          <w:sz w:val="24"/>
          <w:szCs w:val="24"/>
        </w:rPr>
        <w:t>Регламента дополнить подпунктом 7</w:t>
      </w:r>
      <w:r w:rsidRPr="000447D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C1942" w:rsidRPr="008C1942" w:rsidRDefault="00B21F60" w:rsidP="008C19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42">
        <w:rPr>
          <w:rFonts w:ascii="Arial" w:hAnsi="Arial" w:cs="Arial"/>
          <w:sz w:val="24"/>
          <w:szCs w:val="24"/>
        </w:rPr>
        <w:t>«</w:t>
      </w:r>
      <w:r w:rsidR="008C1942" w:rsidRPr="008C1942">
        <w:rPr>
          <w:rFonts w:ascii="Arial" w:hAnsi="Arial" w:cs="Arial"/>
          <w:sz w:val="24"/>
          <w:szCs w:val="24"/>
        </w:rPr>
        <w:t>7</w:t>
      </w:r>
      <w:r w:rsidRPr="008C1942">
        <w:rPr>
          <w:rFonts w:ascii="Arial" w:hAnsi="Arial" w:cs="Arial"/>
          <w:sz w:val="24"/>
          <w:szCs w:val="24"/>
        </w:rPr>
        <w:t xml:space="preserve">) </w:t>
      </w:r>
      <w:r w:rsidR="008C1942" w:rsidRPr="008C1942">
        <w:rPr>
          <w:rFonts w:ascii="Arial" w:hAnsi="Arial" w:cs="Arial"/>
          <w:sz w:val="24"/>
          <w:szCs w:val="24"/>
        </w:rPr>
        <w:t xml:space="preserve">До 1 января 2024 года в отношении объектов капитального строительства, </w:t>
      </w:r>
      <w:proofErr w:type="gramStart"/>
      <w:r w:rsidR="008C1942" w:rsidRPr="008C1942">
        <w:rPr>
          <w:rFonts w:ascii="Arial" w:hAnsi="Arial" w:cs="Arial"/>
          <w:sz w:val="24"/>
          <w:szCs w:val="24"/>
        </w:rPr>
        <w:t>разрешения</w:t>
      </w:r>
      <w:proofErr w:type="gramEnd"/>
      <w:r w:rsidR="008C1942" w:rsidRPr="008C1942">
        <w:rPr>
          <w:rFonts w:ascii="Arial" w:hAnsi="Arial" w:cs="Arial"/>
          <w:sz w:val="24"/>
          <w:szCs w:val="24"/>
        </w:rPr>
        <w:t xml:space="preserve"> на строительство которых выданы до 1 января 2020 года и по кото</w:t>
      </w:r>
      <w:bookmarkStart w:id="0" w:name="_GoBack"/>
      <w:bookmarkEnd w:id="0"/>
      <w:r w:rsidR="008C1942" w:rsidRPr="008C1942">
        <w:rPr>
          <w:rFonts w:ascii="Arial" w:hAnsi="Arial" w:cs="Arial"/>
          <w:sz w:val="24"/>
          <w:szCs w:val="24"/>
        </w:rPr>
        <w:t>рым не выданы разрешения на ввод их в эксплуатацию:</w:t>
      </w:r>
    </w:p>
    <w:p w:rsidR="00B21F60" w:rsidRDefault="008C1942" w:rsidP="008C1942">
      <w:pPr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8C1942">
        <w:rPr>
          <w:rStyle w:val="blk"/>
          <w:rFonts w:ascii="Arial" w:hAnsi="Arial" w:cs="Arial"/>
          <w:sz w:val="24"/>
          <w:szCs w:val="24"/>
        </w:rPr>
        <w:t xml:space="preserve">отказ в выдаче разрешения на ввод объекта капитального строительства в эксплуатацию наряду с основаниями, предусмотренными </w:t>
      </w:r>
      <w:hyperlink r:id="rId4" w:history="1">
        <w:r w:rsidRPr="008C1942">
          <w:rPr>
            <w:rStyle w:val="a5"/>
            <w:rFonts w:ascii="Arial" w:hAnsi="Arial" w:cs="Arial"/>
            <w:sz w:val="24"/>
            <w:szCs w:val="24"/>
          </w:rPr>
          <w:t>пунктами 1</w:t>
        </w:r>
      </w:hyperlink>
      <w:r w:rsidRPr="008C1942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5" w:history="1">
        <w:r w:rsidRPr="008C1942">
          <w:rPr>
            <w:rStyle w:val="a5"/>
            <w:rFonts w:ascii="Arial" w:hAnsi="Arial" w:cs="Arial"/>
            <w:sz w:val="24"/>
            <w:szCs w:val="24"/>
          </w:rPr>
          <w:t>4 части 6 статьи 55</w:t>
        </w:r>
      </w:hyperlink>
      <w:r w:rsidRPr="008C1942">
        <w:rPr>
          <w:rStyle w:val="blk"/>
          <w:rFonts w:ascii="Arial" w:hAnsi="Arial" w:cs="Arial"/>
          <w:sz w:val="24"/>
          <w:szCs w:val="24"/>
        </w:rPr>
        <w:t xml:space="preserve"> Градостроительного кодекса Российской Федерации, осуществляется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</w:t>
      </w:r>
      <w:proofErr w:type="gramEnd"/>
      <w:r w:rsidRPr="008C1942">
        <w:rPr>
          <w:rStyle w:val="blk"/>
          <w:rFonts w:ascii="Arial" w:hAnsi="Arial" w:cs="Arial"/>
          <w:sz w:val="24"/>
          <w:szCs w:val="24"/>
        </w:rPr>
        <w:t xml:space="preserve"> строительства. При этом положения </w:t>
      </w:r>
      <w:hyperlink r:id="rId6" w:anchor="9gzl82xy0h" w:history="1">
        <w:r w:rsidRPr="008C1942">
          <w:rPr>
            <w:rStyle w:val="a5"/>
            <w:rFonts w:ascii="Arial" w:hAnsi="Arial" w:cs="Arial"/>
            <w:sz w:val="24"/>
            <w:szCs w:val="24"/>
          </w:rPr>
          <w:t>пункта 5 части 6 статьи 55</w:t>
        </w:r>
      </w:hyperlink>
      <w:r w:rsidRPr="008C1942">
        <w:rPr>
          <w:rStyle w:val="blk"/>
          <w:rFonts w:ascii="Arial" w:hAnsi="Arial" w:cs="Arial"/>
          <w:sz w:val="24"/>
          <w:szCs w:val="24"/>
        </w:rPr>
        <w:t xml:space="preserve"> Градостроительного кодекса Российской Федерации не применяются</w:t>
      </w:r>
      <w:r>
        <w:rPr>
          <w:rStyle w:val="blk"/>
          <w:rFonts w:ascii="Arial" w:hAnsi="Arial" w:cs="Arial"/>
          <w:sz w:val="24"/>
          <w:szCs w:val="24"/>
        </w:rPr>
        <w:t>».</w:t>
      </w:r>
    </w:p>
    <w:p w:rsidR="008C1942" w:rsidRPr="00D24FCF" w:rsidRDefault="008C1942" w:rsidP="008C194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FCF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A250B9">
        <w:rPr>
          <w:rFonts w:ascii="Arial" w:hAnsi="Arial" w:cs="Arial"/>
          <w:sz w:val="24"/>
          <w:szCs w:val="24"/>
        </w:rPr>
        <w:t>Михайловского</w:t>
      </w:r>
      <w:r w:rsidRPr="00D24FC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7" w:history="1">
        <w:r w:rsidR="00227140" w:rsidRPr="00227140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http://</w:t>
        </w:r>
        <w:proofErr w:type="spellStart"/>
        <w:r w:rsidR="00227140" w:rsidRPr="00227140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mihajlovskij</w:t>
        </w:r>
        <w:proofErr w:type="spellEnd"/>
        <w:r w:rsidR="00227140" w:rsidRPr="00227140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46.</w:t>
        </w:r>
        <w:proofErr w:type="spellStart"/>
        <w:r w:rsidR="00227140" w:rsidRPr="00227140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27140">
        <w:rPr>
          <w:rFonts w:ascii="Arial" w:hAnsi="Arial" w:cs="Arial"/>
          <w:sz w:val="24"/>
          <w:szCs w:val="24"/>
        </w:rPr>
        <w:t>)</w:t>
      </w:r>
      <w:r w:rsidR="00227140">
        <w:rPr>
          <w:rFonts w:ascii="Arial" w:hAnsi="Arial" w:cs="Arial"/>
          <w:sz w:val="24"/>
          <w:szCs w:val="24"/>
        </w:rPr>
        <w:t>.</w:t>
      </w:r>
    </w:p>
    <w:p w:rsidR="008C1942" w:rsidRPr="00A4484D" w:rsidRDefault="008C1942" w:rsidP="00BE068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FCF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</w:t>
      </w:r>
      <w:r w:rsidR="00BE0683">
        <w:rPr>
          <w:rFonts w:ascii="Arial" w:hAnsi="Arial" w:cs="Arial"/>
          <w:sz w:val="24"/>
          <w:szCs w:val="24"/>
        </w:rPr>
        <w:t>ования) в установленном порядке</w:t>
      </w:r>
    </w:p>
    <w:p w:rsidR="00BE0683" w:rsidRDefault="00BE0683" w:rsidP="00BE0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FD6" w:rsidRPr="00BE0683" w:rsidRDefault="008C1942" w:rsidP="00BE06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84D">
        <w:rPr>
          <w:rFonts w:ascii="Arial" w:hAnsi="Arial" w:cs="Arial"/>
          <w:sz w:val="24"/>
          <w:szCs w:val="24"/>
        </w:rPr>
        <w:t xml:space="preserve">Глава </w:t>
      </w:r>
      <w:r w:rsidR="00A250B9">
        <w:rPr>
          <w:rFonts w:ascii="Arial" w:hAnsi="Arial" w:cs="Arial"/>
          <w:sz w:val="24"/>
          <w:szCs w:val="24"/>
        </w:rPr>
        <w:t>Михайловского</w:t>
      </w:r>
      <w:r w:rsidRPr="00A4484D">
        <w:rPr>
          <w:rFonts w:ascii="Arial" w:hAnsi="Arial" w:cs="Arial"/>
          <w:sz w:val="24"/>
          <w:szCs w:val="24"/>
        </w:rPr>
        <w:t xml:space="preserve"> сельсовета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227140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E47FD6" w:rsidRPr="00BE0683" w:rsidSect="00BE0683">
      <w:pgSz w:w="11906" w:h="16838"/>
      <w:pgMar w:top="1134" w:right="1247" w:bottom="993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CC"/>
    <w:rsid w:val="000447D5"/>
    <w:rsid w:val="00227140"/>
    <w:rsid w:val="003D0AB4"/>
    <w:rsid w:val="00486FB8"/>
    <w:rsid w:val="008C1942"/>
    <w:rsid w:val="00964ECC"/>
    <w:rsid w:val="00A250B9"/>
    <w:rsid w:val="00B21F60"/>
    <w:rsid w:val="00B629C7"/>
    <w:rsid w:val="00B76F31"/>
    <w:rsid w:val="00BE0683"/>
    <w:rsid w:val="00E4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629C7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lang w:eastAsia="zh-CN"/>
    </w:rPr>
  </w:style>
  <w:style w:type="character" w:customStyle="1" w:styleId="a4">
    <w:name w:val="Без интервала Знак"/>
    <w:link w:val="a3"/>
    <w:uiPriority w:val="99"/>
    <w:locked/>
    <w:rsid w:val="00B629C7"/>
    <w:rPr>
      <w:rFonts w:ascii="Calibri" w:eastAsia="Times New Roman" w:hAnsi="Calibri" w:cs="Times New Roman"/>
      <w:color w:val="00000A"/>
      <w:kern w:val="2"/>
      <w:lang w:eastAsia="zh-CN"/>
    </w:rPr>
  </w:style>
  <w:style w:type="paragraph" w:customStyle="1" w:styleId="ConsPlusTitle">
    <w:name w:val="ConsPlusTitle"/>
    <w:uiPriority w:val="99"/>
    <w:rsid w:val="00B6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C1942"/>
  </w:style>
  <w:style w:type="character" w:styleId="a5">
    <w:name w:val="Hyperlink"/>
    <w:basedOn w:val="a0"/>
    <w:uiPriority w:val="99"/>
    <w:semiHidden/>
    <w:unhideWhenUsed/>
    <w:rsid w:val="008C1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hajlovskij4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cons/cgi/online.cgi?rnd=D528097A7482F0EDC2100C237083CBFC&amp;req=doc&amp;base=LAW&amp;n=373276&amp;dst=2647&amp;fld=134&amp;REFFIELD=134&amp;REFDST=100296&amp;REFDOC=372784&amp;REFBASE=LAW&amp;stat=refcode%3D10881%3Bdstident%3D2647%3Bindex%3D189" TargetMode="External"/><Relationship Id="rId5" Type="http://schemas.openxmlformats.org/officeDocument/2006/relationships/hyperlink" Target="https://www.consultant.ru/cons/cgi/online.cgi?rnd=D528097A7482F0EDC2100C237083CBFC&amp;req=doc&amp;base=LAW&amp;n=373276&amp;dst=3215&amp;fld=134&amp;REFFIELD=134&amp;REFDST=100296&amp;REFDOC=372784&amp;REFBASE=LAW&amp;stat=refcode%3D10881%3Bdstident%3D3215%3Bindex%3D189" TargetMode="External"/><Relationship Id="rId4" Type="http://schemas.openxmlformats.org/officeDocument/2006/relationships/hyperlink" Target="https://www.consultant.ru/cons/cgi/online.cgi?rnd=D528097A7482F0EDC2100C237083CBFC&amp;req=doc&amp;base=LAW&amp;n=373276&amp;dst=101873&amp;fld=134&amp;REFFIELD=134&amp;REFDST=100296&amp;REFDOC=372784&amp;REFBASE=LAW&amp;stat=refcode%3D10881%3Bdstident%3D101873%3Bindex%3D1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2021-02-25T11:30:00Z</dcterms:created>
  <dcterms:modified xsi:type="dcterms:W3CDTF">2021-02-26T13:07:00Z</dcterms:modified>
</cp:coreProperties>
</file>