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49" w:rsidRDefault="008A7A49" w:rsidP="008A7A4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 </w:t>
      </w:r>
      <w:r>
        <w:rPr>
          <w:rStyle w:val="a4"/>
          <w:rFonts w:ascii="PT-Astra-Sans-Regular" w:hAnsi="PT-Astra-Sans-Regular"/>
          <w:color w:val="252525"/>
        </w:rPr>
        <w:t>АДМИНИСТРАЦИЯ</w:t>
      </w:r>
    </w:p>
    <w:p w:rsidR="008A7A49" w:rsidRDefault="008A7A49" w:rsidP="008A7A49">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rPr>
        <w:t>МИХАЙЛОВСКОГО СЕЛЬСОВЕТА</w:t>
      </w:r>
    </w:p>
    <w:p w:rsidR="008A7A49" w:rsidRDefault="008A7A49" w:rsidP="008A7A49">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rPr>
        <w:t>РЫЛЬСКОГО РАЙОНА  КУРСКОЙ ОБЛАСТИ</w:t>
      </w:r>
    </w:p>
    <w:p w:rsidR="008A7A49" w:rsidRDefault="008A7A49" w:rsidP="008A7A4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ПОСТАНОВЛЕНИЕ</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от 23.01.2018г.№ 17</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Михайловского сельсовета  Рыльского района в прокуратуру Рыльского района для проверки на предмет законности и проведения </w:t>
      </w:r>
      <w:proofErr w:type="spellStart"/>
      <w:r>
        <w:rPr>
          <w:rStyle w:val="a4"/>
          <w:rFonts w:ascii="PT-Astra-Sans-Regular" w:hAnsi="PT-Astra-Sans-Regular"/>
          <w:color w:val="252525"/>
        </w:rPr>
        <w:t>антикоррупционной</w:t>
      </w:r>
      <w:proofErr w:type="spellEnd"/>
      <w:r>
        <w:rPr>
          <w:rStyle w:val="a4"/>
          <w:rFonts w:ascii="PT-Astra-Sans-Regular" w:hAnsi="PT-Astra-Sans-Regular"/>
          <w:color w:val="252525"/>
        </w:rPr>
        <w:t xml:space="preserve"> экспертизы</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w:t>
      </w:r>
      <w:proofErr w:type="gramStart"/>
      <w:r>
        <w:rPr>
          <w:rFonts w:ascii="PT-Astra-Sans-Regular" w:hAnsi="PT-Astra-Sans-Regular"/>
          <w:color w:val="252525"/>
        </w:rPr>
        <w:t xml:space="preserve">В соответствии с Федеральным законом от 06.10.2003 N 131 -ФЗ «Об общих принципах организации местного самоуправления в Российской Федерации», Федеральным законом от 17.01.1992 года №2202-1 «О прокуратуре Российской Федерации», Федеральным законом от 17.07.2009 N 172-ФЗ «Об </w:t>
      </w:r>
      <w:proofErr w:type="spellStart"/>
      <w:r>
        <w:rPr>
          <w:rFonts w:ascii="PT-Astra-Sans-Regular" w:hAnsi="PT-Astra-Sans-Regular"/>
          <w:color w:val="252525"/>
        </w:rPr>
        <w:t>антикоррупционной</w:t>
      </w:r>
      <w:proofErr w:type="spellEnd"/>
      <w:r>
        <w:rPr>
          <w:rFonts w:ascii="PT-Astra-Sans-Regular" w:hAnsi="PT-Astra-Sans-Regular"/>
          <w:color w:val="252525"/>
        </w:rPr>
        <w:t xml:space="preserve"> экспертизе нормативных правовых актов и проектов нормативных правовых актов»,  руководствуясь Уставом МО «Михайловский сельсовет» Рыльского района Курской области, администрация Михайловского сельсовета Рыльского района</w:t>
      </w:r>
      <w:proofErr w:type="gramEnd"/>
      <w:r>
        <w:rPr>
          <w:rFonts w:ascii="PT-Astra-Sans-Regular" w:hAnsi="PT-Astra-Sans-Regular"/>
          <w:color w:val="252525"/>
        </w:rPr>
        <w:t xml:space="preserve"> Курской области, ПОСТАНОВЛЯЕТ:</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1. Утвердить прилагаемый </w:t>
      </w:r>
      <w:r>
        <w:rPr>
          <w:rStyle w:val="a4"/>
          <w:rFonts w:ascii="PT-Astra-Sans-Regular" w:hAnsi="PT-Astra-Sans-Regular"/>
          <w:color w:val="252525"/>
        </w:rPr>
        <w:t>Порядок предоставления проектов нормативных правовых актов и нормативных правовых актов органов местного самоуправления </w:t>
      </w:r>
      <w:r>
        <w:rPr>
          <w:rFonts w:ascii="PT-Astra-Sans-Regular" w:hAnsi="PT-Astra-Sans-Regular"/>
          <w:color w:val="252525"/>
        </w:rPr>
        <w:t>Михайловского сельсовета</w:t>
      </w:r>
      <w:r>
        <w:rPr>
          <w:rStyle w:val="a4"/>
          <w:rFonts w:ascii="PT-Astra-Sans-Regular" w:hAnsi="PT-Astra-Sans-Regular"/>
          <w:color w:val="252525"/>
        </w:rPr>
        <w:t xml:space="preserve"> Рыльского района в прокуратуру Рыльского района для проверки на предмет законности и проведения </w:t>
      </w:r>
      <w:proofErr w:type="spellStart"/>
      <w:r>
        <w:rPr>
          <w:rStyle w:val="a4"/>
          <w:rFonts w:ascii="PT-Astra-Sans-Regular" w:hAnsi="PT-Astra-Sans-Regular"/>
          <w:color w:val="252525"/>
        </w:rPr>
        <w:t>антикоррупционной</w:t>
      </w:r>
      <w:proofErr w:type="spellEnd"/>
      <w:r>
        <w:rPr>
          <w:rStyle w:val="a4"/>
          <w:rFonts w:ascii="PT-Astra-Sans-Regular" w:hAnsi="PT-Astra-Sans-Regular"/>
          <w:color w:val="252525"/>
        </w:rPr>
        <w:t xml:space="preserve"> экспертизы.</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rPr>
        <w:t>2. Настоящее постановление разместить на официальном сайте </w:t>
      </w:r>
      <w:r>
        <w:rPr>
          <w:rFonts w:ascii="PT-Astra-Sans-Regular" w:hAnsi="PT-Astra-Sans-Regular"/>
          <w:color w:val="252525"/>
        </w:rPr>
        <w:t>Михайловского сельсовета </w:t>
      </w:r>
      <w:r>
        <w:rPr>
          <w:rStyle w:val="a4"/>
          <w:rFonts w:ascii="PT-Astra-Sans-Regular" w:hAnsi="PT-Astra-Sans-Regular"/>
          <w:color w:val="252525"/>
        </w:rPr>
        <w:t> Рыльского района.</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3. </w:t>
      </w:r>
      <w:proofErr w:type="gramStart"/>
      <w:r>
        <w:rPr>
          <w:rFonts w:ascii="PT-Astra-Sans-Regular" w:hAnsi="PT-Astra-Sans-Regular"/>
          <w:color w:val="252525"/>
        </w:rPr>
        <w:t>Контроль за</w:t>
      </w:r>
      <w:proofErr w:type="gramEnd"/>
      <w:r>
        <w:rPr>
          <w:rFonts w:ascii="PT-Astra-Sans-Regular" w:hAnsi="PT-Astra-Sans-Regular"/>
          <w:color w:val="252525"/>
        </w:rPr>
        <w:t xml:space="preserve"> исполнением настоящего постановления оставляю за собой.</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4.  Настоящее постановление вступает в силу со дня его обнародования.</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lastRenderedPageBreak/>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Глава Михайловского сельсовета                                     </w:t>
      </w:r>
      <w:proofErr w:type="spellStart"/>
      <w:r>
        <w:rPr>
          <w:rFonts w:ascii="PT-Astra-Sans-Regular" w:hAnsi="PT-Astra-Sans-Regular"/>
          <w:color w:val="252525"/>
        </w:rPr>
        <w:t>В.И.Яношев</w:t>
      </w:r>
      <w:proofErr w:type="spellEnd"/>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rPr>
        <w:t>Утверждено</w:t>
      </w:r>
    </w:p>
    <w:p w:rsidR="008A7A49" w:rsidRDefault="008A7A49" w:rsidP="008A7A49">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rPr>
        <w:t>постановлением администрации</w:t>
      </w:r>
    </w:p>
    <w:p w:rsidR="008A7A49" w:rsidRDefault="008A7A49" w:rsidP="008A7A49">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rPr>
        <w:t>     Михайловского сельсовета</w:t>
      </w:r>
    </w:p>
    <w:p w:rsidR="008A7A49" w:rsidRDefault="008A7A49" w:rsidP="008A7A49">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rPr>
        <w:t>Рыльского района</w:t>
      </w:r>
    </w:p>
    <w:p w:rsidR="008A7A49" w:rsidRDefault="008A7A49" w:rsidP="008A7A49">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rPr>
        <w:t>Курской области</w:t>
      </w:r>
    </w:p>
    <w:p w:rsidR="008A7A49" w:rsidRDefault="008A7A49" w:rsidP="008A7A49">
      <w:pPr>
        <w:pStyle w:val="a3"/>
        <w:shd w:val="clear" w:color="auto" w:fill="FFFFFF"/>
        <w:spacing w:before="0" w:beforeAutospacing="0"/>
        <w:jc w:val="right"/>
        <w:rPr>
          <w:rFonts w:ascii="PT-Astra-Sans-Regular" w:hAnsi="PT-Astra-Sans-Regular"/>
          <w:color w:val="252525"/>
          <w:sz w:val="16"/>
          <w:szCs w:val="16"/>
        </w:rPr>
      </w:pPr>
      <w:r>
        <w:rPr>
          <w:rFonts w:ascii="PT-Astra-Sans-Regular" w:hAnsi="PT-Astra-Sans-Regular"/>
          <w:color w:val="252525"/>
        </w:rPr>
        <w:t>от 23.01.2018   №  17</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rPr>
        <w:t>Порядок</w:t>
      </w:r>
      <w:r>
        <w:rPr>
          <w:rFonts w:ascii="PT-Astra-Sans-Regular" w:hAnsi="PT-Astra-Sans-Regular"/>
          <w:color w:val="252525"/>
        </w:rPr>
        <w:t> </w:t>
      </w:r>
      <w:r>
        <w:rPr>
          <w:rStyle w:val="a4"/>
          <w:rFonts w:ascii="PT-Astra-Sans-Regular" w:hAnsi="PT-Astra-Sans-Regular"/>
          <w:color w:val="252525"/>
        </w:rPr>
        <w:t xml:space="preserve">правовых актов и нормативных правовых актов органов местного самоуправления Михайловского сельсовета Рыльского района в прокуратуру района для проверки на предмет законности и проведения </w:t>
      </w:r>
      <w:proofErr w:type="spellStart"/>
      <w:r>
        <w:rPr>
          <w:rStyle w:val="a4"/>
          <w:rFonts w:ascii="PT-Astra-Sans-Regular" w:hAnsi="PT-Astra-Sans-Regular"/>
          <w:color w:val="252525"/>
        </w:rPr>
        <w:t>антикоррупционной</w:t>
      </w:r>
      <w:proofErr w:type="spellEnd"/>
      <w:r>
        <w:rPr>
          <w:rStyle w:val="a4"/>
          <w:rFonts w:ascii="PT-Astra-Sans-Regular" w:hAnsi="PT-Astra-Sans-Regular"/>
          <w:color w:val="252525"/>
        </w:rPr>
        <w:t xml:space="preserve"> экспертизы</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1. </w:t>
      </w:r>
      <w:proofErr w:type="gramStart"/>
      <w:r>
        <w:rPr>
          <w:rFonts w:ascii="PT-Astra-Sans-Regular" w:hAnsi="PT-Astra-Sans-Regular"/>
          <w:color w:val="252525"/>
        </w:rPr>
        <w:t xml:space="preserve">Настоящий Порядок предоставления проектов нормативных правовых актов и нормативных правовых актов органов местного самоуправления Михайловского сельсовета  Рыльского района в прокуратуру Рыльского района для проверки на предмет законности и проведения </w:t>
      </w:r>
      <w:proofErr w:type="spellStart"/>
      <w:r>
        <w:rPr>
          <w:rFonts w:ascii="PT-Astra-Sans-Regular" w:hAnsi="PT-Astra-Sans-Regular"/>
          <w:color w:val="252525"/>
        </w:rPr>
        <w:t>антикоррупционной</w:t>
      </w:r>
      <w:proofErr w:type="spellEnd"/>
      <w:r>
        <w:rPr>
          <w:rFonts w:ascii="PT-Astra-Sans-Regular" w:hAnsi="PT-Astra-Sans-Regular"/>
          <w:color w:val="252525"/>
        </w:rPr>
        <w:t xml:space="preserve"> экспертизы (далее - Порядок) разработан для организации взаимодействия органов местного самоуправления Михайловского сельсовета  Рыльского района, уполномоченных принимать муниципальные нормативные правовые акты (далее - органы местного самоуправления), и прокуратуры Рыльского района (далее - Прокуратура</w:t>
      </w:r>
      <w:proofErr w:type="gramEnd"/>
      <w:r>
        <w:rPr>
          <w:rFonts w:ascii="PT-Astra-Sans-Regular" w:hAnsi="PT-Astra-Sans-Regular"/>
          <w:color w:val="252525"/>
        </w:rPr>
        <w:t xml:space="preserve">), </w:t>
      </w:r>
      <w:proofErr w:type="gramStart"/>
      <w:r>
        <w:rPr>
          <w:rFonts w:ascii="PT-Astra-Sans-Regular" w:hAnsi="PT-Astra-Sans-Regular"/>
          <w:color w:val="252525"/>
        </w:rPr>
        <w:t>целью</w:t>
      </w:r>
      <w:proofErr w:type="gramEnd"/>
      <w:r>
        <w:rPr>
          <w:rFonts w:ascii="PT-Astra-Sans-Regular" w:hAnsi="PT-Astra-Sans-Regular"/>
          <w:color w:val="252525"/>
        </w:rPr>
        <w:t xml:space="preserve">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Pr>
          <w:rFonts w:ascii="PT-Astra-Sans-Regular" w:hAnsi="PT-Astra-Sans-Regular"/>
          <w:color w:val="252525"/>
        </w:rPr>
        <w:t>коррупциогенных</w:t>
      </w:r>
      <w:proofErr w:type="spellEnd"/>
      <w:r>
        <w:rPr>
          <w:rFonts w:ascii="PT-Astra-Sans-Regular" w:hAnsi="PT-Astra-Sans-Regular"/>
          <w:color w:val="252525"/>
        </w:rPr>
        <w:t xml:space="preserve"> факторов и их последующего устранения.</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2. </w:t>
      </w:r>
      <w:proofErr w:type="gramStart"/>
      <w:r>
        <w:rPr>
          <w:rFonts w:ascii="PT-Astra-Sans-Regular" w:hAnsi="PT-Astra-Sans-Regular"/>
          <w:color w:val="252525"/>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Михайловского сельсовета  Рыльского района вне зависимости от существования конкретных правоотношений, предусмотренных таким документом.</w:t>
      </w:r>
      <w:proofErr w:type="gramEnd"/>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lastRenderedPageBreak/>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5. Глава Михайловского сельсовета  Рыльского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proofErr w:type="spellStart"/>
      <w:r>
        <w:rPr>
          <w:rFonts w:ascii="PT-Astra-Sans-Regular" w:hAnsi="PT-Astra-Sans-Regular"/>
          <w:color w:val="252525"/>
        </w:rPr>
        <w:t>rylsk@prockurskobl.ru</w:t>
      </w:r>
      <w:proofErr w:type="spellEnd"/>
      <w:r>
        <w:rPr>
          <w:rFonts w:ascii="PT-Astra-Sans-Regular" w:hAnsi="PT-Astra-Sans-Regular"/>
          <w:color w:val="252525"/>
        </w:rPr>
        <w:t xml:space="preserve">, </w:t>
      </w:r>
      <w:proofErr w:type="gramStart"/>
      <w:r>
        <w:rPr>
          <w:rFonts w:ascii="PT-Astra-Sans-Regular" w:hAnsi="PT-Astra-Sans-Regular"/>
          <w:color w:val="252525"/>
        </w:rPr>
        <w:t>с</w:t>
      </w:r>
      <w:proofErr w:type="gramEnd"/>
      <w:r>
        <w:rPr>
          <w:rFonts w:ascii="PT-Astra-Sans-Regular" w:hAnsi="PT-Astra-Sans-Regular"/>
          <w:color w:val="252525"/>
        </w:rPr>
        <w:t xml:space="preserve"> </w:t>
      </w:r>
      <w:proofErr w:type="gramStart"/>
      <w:r>
        <w:rPr>
          <w:rFonts w:ascii="PT-Astra-Sans-Regular" w:hAnsi="PT-Astra-Sans-Regular"/>
          <w:color w:val="252525"/>
        </w:rPr>
        <w:t>последующем</w:t>
      </w:r>
      <w:proofErr w:type="gramEnd"/>
      <w:r>
        <w:rPr>
          <w:rFonts w:ascii="PT-Astra-Sans-Regular" w:hAnsi="PT-Astra-Sans-Regular"/>
          <w:color w:val="252525"/>
        </w:rPr>
        <w:t xml:space="preserve">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7. </w:t>
      </w:r>
      <w:proofErr w:type="gramStart"/>
      <w:r>
        <w:rPr>
          <w:rFonts w:ascii="PT-Astra-Sans-Regular" w:hAnsi="PT-Astra-Sans-Regular"/>
          <w:color w:val="252525"/>
        </w:rPr>
        <w:t xml:space="preserve">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w:t>
      </w:r>
      <w:proofErr w:type="spellStart"/>
      <w:r>
        <w:rPr>
          <w:rFonts w:ascii="PT-Astra-Sans-Regular" w:hAnsi="PT-Astra-Sans-Regular"/>
          <w:color w:val="252525"/>
        </w:rPr>
        <w:t>законодательством</w:t>
      </w:r>
      <w:r>
        <w:rPr>
          <w:rStyle w:val="a4"/>
          <w:rFonts w:ascii="PT-Astra-Sans-Regular" w:hAnsi="PT-Astra-Sans-Regular"/>
          <w:color w:val="252525"/>
        </w:rPr>
        <w:t>и</w:t>
      </w:r>
      <w:proofErr w:type="spellEnd"/>
      <w:r>
        <w:rPr>
          <w:rStyle w:val="a4"/>
          <w:rFonts w:ascii="PT-Astra-Sans-Regular" w:hAnsi="PT-Astra-Sans-Regular"/>
          <w:color w:val="252525"/>
        </w:rPr>
        <w:t xml:space="preserve"> повторно направляется в прокуратуру для </w:t>
      </w:r>
      <w:proofErr w:type="spellStart"/>
      <w:r>
        <w:rPr>
          <w:rStyle w:val="a4"/>
          <w:rFonts w:ascii="PT-Astra-Sans-Regular" w:hAnsi="PT-Astra-Sans-Regular"/>
          <w:color w:val="252525"/>
        </w:rPr>
        <w:t>антикоррупционной</w:t>
      </w:r>
      <w:proofErr w:type="spellEnd"/>
      <w:r>
        <w:rPr>
          <w:rStyle w:val="a4"/>
          <w:rFonts w:ascii="PT-Astra-Sans-Regular" w:hAnsi="PT-Astra-Sans-Regular"/>
          <w:color w:val="252525"/>
        </w:rPr>
        <w:t xml:space="preserve"> и правовой экспертизы.</w:t>
      </w:r>
      <w:proofErr w:type="gramEnd"/>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Pr>
          <w:rFonts w:ascii="PT-Astra-Sans-Regular" w:hAnsi="PT-Astra-Sans-Regular"/>
          <w:color w:val="252525"/>
        </w:rPr>
        <w:t>антикоррупционную</w:t>
      </w:r>
      <w:proofErr w:type="spellEnd"/>
      <w:r>
        <w:rPr>
          <w:rFonts w:ascii="PT-Astra-Sans-Regular" w:hAnsi="PT-Astra-Sans-Regular"/>
          <w:color w:val="252525"/>
        </w:rPr>
        <w:t xml:space="preserve"> экспертизу.</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8. Нормативные правовые акты, принятые органами местного самоуправления, предоставляются в прокуратуру района ежемесячно до 2 числа, ответственным должностным лицом администрации Михайловского сельсовета  Рыльского района.</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8A7A49" w:rsidRDefault="008A7A49" w:rsidP="008A7A49">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w:t>
      </w:r>
    </w:p>
    <w:p w:rsidR="008A7A49" w:rsidRDefault="008A7A49" w:rsidP="008A7A4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A25223" w:rsidRPr="008A7A49" w:rsidRDefault="00A25223" w:rsidP="008A7A49"/>
    <w:sectPr w:rsidR="00A25223" w:rsidRPr="008A7A49"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7AD"/>
    <w:multiLevelType w:val="multilevel"/>
    <w:tmpl w:val="0534F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45D7A"/>
    <w:multiLevelType w:val="multilevel"/>
    <w:tmpl w:val="92461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F46BEF"/>
    <w:multiLevelType w:val="multilevel"/>
    <w:tmpl w:val="30AA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D50BC"/>
    <w:multiLevelType w:val="multilevel"/>
    <w:tmpl w:val="13CCD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8371F"/>
    <w:multiLevelType w:val="multilevel"/>
    <w:tmpl w:val="CA8CF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769C5"/>
    <w:multiLevelType w:val="multilevel"/>
    <w:tmpl w:val="E4C2A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FD727E"/>
    <w:multiLevelType w:val="multilevel"/>
    <w:tmpl w:val="2FF40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D210C"/>
    <w:multiLevelType w:val="multilevel"/>
    <w:tmpl w:val="EFF2D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6A4A3B"/>
    <w:multiLevelType w:val="multilevel"/>
    <w:tmpl w:val="DFD8F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353B6B"/>
    <w:multiLevelType w:val="multilevel"/>
    <w:tmpl w:val="694AA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83B71"/>
    <w:multiLevelType w:val="multilevel"/>
    <w:tmpl w:val="33709F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6D4A63"/>
    <w:multiLevelType w:val="multilevel"/>
    <w:tmpl w:val="1DEE9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8"/>
  </w:num>
  <w:num w:numId="4">
    <w:abstractNumId w:val="1"/>
  </w:num>
  <w:num w:numId="5">
    <w:abstractNumId w:val="9"/>
  </w:num>
  <w:num w:numId="6">
    <w:abstractNumId w:val="5"/>
  </w:num>
  <w:num w:numId="7">
    <w:abstractNumId w:val="10"/>
  </w:num>
  <w:num w:numId="8">
    <w:abstractNumId w:val="11"/>
  </w:num>
  <w:num w:numId="9">
    <w:abstractNumId w:val="3"/>
  </w:num>
  <w:num w:numId="10">
    <w:abstractNumId w:val="6"/>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D0615"/>
    <w:rsid w:val="000A0501"/>
    <w:rsid w:val="001B09D8"/>
    <w:rsid w:val="002515D7"/>
    <w:rsid w:val="0025578E"/>
    <w:rsid w:val="002D27CC"/>
    <w:rsid w:val="002F671F"/>
    <w:rsid w:val="003C0760"/>
    <w:rsid w:val="003C3D0F"/>
    <w:rsid w:val="00426991"/>
    <w:rsid w:val="00426ED1"/>
    <w:rsid w:val="004D3096"/>
    <w:rsid w:val="00524156"/>
    <w:rsid w:val="005A21B9"/>
    <w:rsid w:val="00630F6C"/>
    <w:rsid w:val="006748D7"/>
    <w:rsid w:val="00695FFE"/>
    <w:rsid w:val="00720A82"/>
    <w:rsid w:val="007C4709"/>
    <w:rsid w:val="007C6938"/>
    <w:rsid w:val="007E3E89"/>
    <w:rsid w:val="008A7A49"/>
    <w:rsid w:val="008D2E7E"/>
    <w:rsid w:val="00944822"/>
    <w:rsid w:val="009D4AC7"/>
    <w:rsid w:val="00A25223"/>
    <w:rsid w:val="00AC1CBA"/>
    <w:rsid w:val="00B0080B"/>
    <w:rsid w:val="00B80655"/>
    <w:rsid w:val="00BA37AD"/>
    <w:rsid w:val="00BD0615"/>
    <w:rsid w:val="00CC5F8D"/>
    <w:rsid w:val="00CD140C"/>
    <w:rsid w:val="00CE12F1"/>
    <w:rsid w:val="00D524CB"/>
    <w:rsid w:val="00E233C2"/>
    <w:rsid w:val="00E53E84"/>
    <w:rsid w:val="00E66CF7"/>
    <w:rsid w:val="00E95DE5"/>
    <w:rsid w:val="00F17E7A"/>
    <w:rsid w:val="00F77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7C4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0615"/>
    <w:rPr>
      <w:b/>
      <w:bCs/>
    </w:rPr>
  </w:style>
  <w:style w:type="paragraph" w:customStyle="1" w:styleId="consplustitle">
    <w:name w:val="consplustitle"/>
    <w:basedOn w:val="a"/>
    <w:rsid w:val="00D52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52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4709"/>
    <w:rPr>
      <w:rFonts w:ascii="Times New Roman" w:eastAsia="Times New Roman" w:hAnsi="Times New Roman" w:cs="Times New Roman"/>
      <w:b/>
      <w:bCs/>
      <w:kern w:val="36"/>
      <w:sz w:val="48"/>
      <w:szCs w:val="48"/>
      <w:lang w:eastAsia="ru-RU"/>
    </w:rPr>
  </w:style>
  <w:style w:type="paragraph" w:customStyle="1" w:styleId="default">
    <w:name w:val="default"/>
    <w:basedOn w:val="a"/>
    <w:rsid w:val="007C4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6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E6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5A2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2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5A2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5A2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26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233C2"/>
    <w:rPr>
      <w:color w:val="0000FF"/>
      <w:u w:val="single"/>
    </w:rPr>
  </w:style>
  <w:style w:type="character" w:styleId="a7">
    <w:name w:val="Emphasis"/>
    <w:basedOn w:val="a0"/>
    <w:uiPriority w:val="20"/>
    <w:qFormat/>
    <w:rsid w:val="00524156"/>
    <w:rPr>
      <w:i/>
      <w:iCs/>
    </w:rPr>
  </w:style>
  <w:style w:type="paragraph" w:customStyle="1" w:styleId="style3">
    <w:name w:val="style3"/>
    <w:basedOn w:val="a"/>
    <w:rsid w:val="003C0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C1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AC1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BA3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B0080B"/>
  </w:style>
  <w:style w:type="paragraph" w:customStyle="1" w:styleId="11">
    <w:name w:val="1"/>
    <w:basedOn w:val="a"/>
    <w:rsid w:val="00E53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53E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26344">
      <w:bodyDiv w:val="1"/>
      <w:marLeft w:val="0"/>
      <w:marRight w:val="0"/>
      <w:marTop w:val="0"/>
      <w:marBottom w:val="0"/>
      <w:divBdr>
        <w:top w:val="none" w:sz="0" w:space="0" w:color="auto"/>
        <w:left w:val="none" w:sz="0" w:space="0" w:color="auto"/>
        <w:bottom w:val="none" w:sz="0" w:space="0" w:color="auto"/>
        <w:right w:val="none" w:sz="0" w:space="0" w:color="auto"/>
      </w:divBdr>
    </w:div>
    <w:div w:id="191457519">
      <w:bodyDiv w:val="1"/>
      <w:marLeft w:val="0"/>
      <w:marRight w:val="0"/>
      <w:marTop w:val="0"/>
      <w:marBottom w:val="0"/>
      <w:divBdr>
        <w:top w:val="none" w:sz="0" w:space="0" w:color="auto"/>
        <w:left w:val="none" w:sz="0" w:space="0" w:color="auto"/>
        <w:bottom w:val="none" w:sz="0" w:space="0" w:color="auto"/>
        <w:right w:val="none" w:sz="0" w:space="0" w:color="auto"/>
      </w:divBdr>
    </w:div>
    <w:div w:id="194082150">
      <w:bodyDiv w:val="1"/>
      <w:marLeft w:val="0"/>
      <w:marRight w:val="0"/>
      <w:marTop w:val="0"/>
      <w:marBottom w:val="0"/>
      <w:divBdr>
        <w:top w:val="none" w:sz="0" w:space="0" w:color="auto"/>
        <w:left w:val="none" w:sz="0" w:space="0" w:color="auto"/>
        <w:bottom w:val="none" w:sz="0" w:space="0" w:color="auto"/>
        <w:right w:val="none" w:sz="0" w:space="0" w:color="auto"/>
      </w:divBdr>
    </w:div>
    <w:div w:id="222447725">
      <w:bodyDiv w:val="1"/>
      <w:marLeft w:val="0"/>
      <w:marRight w:val="0"/>
      <w:marTop w:val="0"/>
      <w:marBottom w:val="0"/>
      <w:divBdr>
        <w:top w:val="none" w:sz="0" w:space="0" w:color="auto"/>
        <w:left w:val="none" w:sz="0" w:space="0" w:color="auto"/>
        <w:bottom w:val="none" w:sz="0" w:space="0" w:color="auto"/>
        <w:right w:val="none" w:sz="0" w:space="0" w:color="auto"/>
      </w:divBdr>
    </w:div>
    <w:div w:id="360671218">
      <w:bodyDiv w:val="1"/>
      <w:marLeft w:val="0"/>
      <w:marRight w:val="0"/>
      <w:marTop w:val="0"/>
      <w:marBottom w:val="0"/>
      <w:divBdr>
        <w:top w:val="none" w:sz="0" w:space="0" w:color="auto"/>
        <w:left w:val="none" w:sz="0" w:space="0" w:color="auto"/>
        <w:bottom w:val="none" w:sz="0" w:space="0" w:color="auto"/>
        <w:right w:val="none" w:sz="0" w:space="0" w:color="auto"/>
      </w:divBdr>
    </w:div>
    <w:div w:id="559755230">
      <w:bodyDiv w:val="1"/>
      <w:marLeft w:val="0"/>
      <w:marRight w:val="0"/>
      <w:marTop w:val="0"/>
      <w:marBottom w:val="0"/>
      <w:divBdr>
        <w:top w:val="none" w:sz="0" w:space="0" w:color="auto"/>
        <w:left w:val="none" w:sz="0" w:space="0" w:color="auto"/>
        <w:bottom w:val="none" w:sz="0" w:space="0" w:color="auto"/>
        <w:right w:val="none" w:sz="0" w:space="0" w:color="auto"/>
      </w:divBdr>
    </w:div>
    <w:div w:id="667445631">
      <w:bodyDiv w:val="1"/>
      <w:marLeft w:val="0"/>
      <w:marRight w:val="0"/>
      <w:marTop w:val="0"/>
      <w:marBottom w:val="0"/>
      <w:divBdr>
        <w:top w:val="none" w:sz="0" w:space="0" w:color="auto"/>
        <w:left w:val="none" w:sz="0" w:space="0" w:color="auto"/>
        <w:bottom w:val="none" w:sz="0" w:space="0" w:color="auto"/>
        <w:right w:val="none" w:sz="0" w:space="0" w:color="auto"/>
      </w:divBdr>
    </w:div>
    <w:div w:id="762262450">
      <w:bodyDiv w:val="1"/>
      <w:marLeft w:val="0"/>
      <w:marRight w:val="0"/>
      <w:marTop w:val="0"/>
      <w:marBottom w:val="0"/>
      <w:divBdr>
        <w:top w:val="none" w:sz="0" w:space="0" w:color="auto"/>
        <w:left w:val="none" w:sz="0" w:space="0" w:color="auto"/>
        <w:bottom w:val="none" w:sz="0" w:space="0" w:color="auto"/>
        <w:right w:val="none" w:sz="0" w:space="0" w:color="auto"/>
      </w:divBdr>
    </w:div>
    <w:div w:id="872112734">
      <w:bodyDiv w:val="1"/>
      <w:marLeft w:val="0"/>
      <w:marRight w:val="0"/>
      <w:marTop w:val="0"/>
      <w:marBottom w:val="0"/>
      <w:divBdr>
        <w:top w:val="none" w:sz="0" w:space="0" w:color="auto"/>
        <w:left w:val="none" w:sz="0" w:space="0" w:color="auto"/>
        <w:bottom w:val="none" w:sz="0" w:space="0" w:color="auto"/>
        <w:right w:val="none" w:sz="0" w:space="0" w:color="auto"/>
      </w:divBdr>
    </w:div>
    <w:div w:id="971405622">
      <w:bodyDiv w:val="1"/>
      <w:marLeft w:val="0"/>
      <w:marRight w:val="0"/>
      <w:marTop w:val="0"/>
      <w:marBottom w:val="0"/>
      <w:divBdr>
        <w:top w:val="none" w:sz="0" w:space="0" w:color="auto"/>
        <w:left w:val="none" w:sz="0" w:space="0" w:color="auto"/>
        <w:bottom w:val="none" w:sz="0" w:space="0" w:color="auto"/>
        <w:right w:val="none" w:sz="0" w:space="0" w:color="auto"/>
      </w:divBdr>
    </w:div>
    <w:div w:id="1053240105">
      <w:bodyDiv w:val="1"/>
      <w:marLeft w:val="0"/>
      <w:marRight w:val="0"/>
      <w:marTop w:val="0"/>
      <w:marBottom w:val="0"/>
      <w:divBdr>
        <w:top w:val="none" w:sz="0" w:space="0" w:color="auto"/>
        <w:left w:val="none" w:sz="0" w:space="0" w:color="auto"/>
        <w:bottom w:val="none" w:sz="0" w:space="0" w:color="auto"/>
        <w:right w:val="none" w:sz="0" w:space="0" w:color="auto"/>
      </w:divBdr>
    </w:div>
    <w:div w:id="1065181187">
      <w:bodyDiv w:val="1"/>
      <w:marLeft w:val="0"/>
      <w:marRight w:val="0"/>
      <w:marTop w:val="0"/>
      <w:marBottom w:val="0"/>
      <w:divBdr>
        <w:top w:val="none" w:sz="0" w:space="0" w:color="auto"/>
        <w:left w:val="none" w:sz="0" w:space="0" w:color="auto"/>
        <w:bottom w:val="none" w:sz="0" w:space="0" w:color="auto"/>
        <w:right w:val="none" w:sz="0" w:space="0" w:color="auto"/>
      </w:divBdr>
    </w:div>
    <w:div w:id="1144925901">
      <w:bodyDiv w:val="1"/>
      <w:marLeft w:val="0"/>
      <w:marRight w:val="0"/>
      <w:marTop w:val="0"/>
      <w:marBottom w:val="0"/>
      <w:divBdr>
        <w:top w:val="none" w:sz="0" w:space="0" w:color="auto"/>
        <w:left w:val="none" w:sz="0" w:space="0" w:color="auto"/>
        <w:bottom w:val="none" w:sz="0" w:space="0" w:color="auto"/>
        <w:right w:val="none" w:sz="0" w:space="0" w:color="auto"/>
      </w:divBdr>
    </w:div>
    <w:div w:id="1154642118">
      <w:bodyDiv w:val="1"/>
      <w:marLeft w:val="0"/>
      <w:marRight w:val="0"/>
      <w:marTop w:val="0"/>
      <w:marBottom w:val="0"/>
      <w:divBdr>
        <w:top w:val="none" w:sz="0" w:space="0" w:color="auto"/>
        <w:left w:val="none" w:sz="0" w:space="0" w:color="auto"/>
        <w:bottom w:val="none" w:sz="0" w:space="0" w:color="auto"/>
        <w:right w:val="none" w:sz="0" w:space="0" w:color="auto"/>
      </w:divBdr>
    </w:div>
    <w:div w:id="1189873531">
      <w:bodyDiv w:val="1"/>
      <w:marLeft w:val="0"/>
      <w:marRight w:val="0"/>
      <w:marTop w:val="0"/>
      <w:marBottom w:val="0"/>
      <w:divBdr>
        <w:top w:val="none" w:sz="0" w:space="0" w:color="auto"/>
        <w:left w:val="none" w:sz="0" w:space="0" w:color="auto"/>
        <w:bottom w:val="none" w:sz="0" w:space="0" w:color="auto"/>
        <w:right w:val="none" w:sz="0" w:space="0" w:color="auto"/>
      </w:divBdr>
    </w:div>
    <w:div w:id="1197504786">
      <w:bodyDiv w:val="1"/>
      <w:marLeft w:val="0"/>
      <w:marRight w:val="0"/>
      <w:marTop w:val="0"/>
      <w:marBottom w:val="0"/>
      <w:divBdr>
        <w:top w:val="none" w:sz="0" w:space="0" w:color="auto"/>
        <w:left w:val="none" w:sz="0" w:space="0" w:color="auto"/>
        <w:bottom w:val="none" w:sz="0" w:space="0" w:color="auto"/>
        <w:right w:val="none" w:sz="0" w:space="0" w:color="auto"/>
      </w:divBdr>
    </w:div>
    <w:div w:id="1271663449">
      <w:bodyDiv w:val="1"/>
      <w:marLeft w:val="0"/>
      <w:marRight w:val="0"/>
      <w:marTop w:val="0"/>
      <w:marBottom w:val="0"/>
      <w:divBdr>
        <w:top w:val="none" w:sz="0" w:space="0" w:color="auto"/>
        <w:left w:val="none" w:sz="0" w:space="0" w:color="auto"/>
        <w:bottom w:val="none" w:sz="0" w:space="0" w:color="auto"/>
        <w:right w:val="none" w:sz="0" w:space="0" w:color="auto"/>
      </w:divBdr>
    </w:div>
    <w:div w:id="1282684110">
      <w:bodyDiv w:val="1"/>
      <w:marLeft w:val="0"/>
      <w:marRight w:val="0"/>
      <w:marTop w:val="0"/>
      <w:marBottom w:val="0"/>
      <w:divBdr>
        <w:top w:val="none" w:sz="0" w:space="0" w:color="auto"/>
        <w:left w:val="none" w:sz="0" w:space="0" w:color="auto"/>
        <w:bottom w:val="none" w:sz="0" w:space="0" w:color="auto"/>
        <w:right w:val="none" w:sz="0" w:space="0" w:color="auto"/>
      </w:divBdr>
    </w:div>
    <w:div w:id="1325739782">
      <w:bodyDiv w:val="1"/>
      <w:marLeft w:val="0"/>
      <w:marRight w:val="0"/>
      <w:marTop w:val="0"/>
      <w:marBottom w:val="0"/>
      <w:divBdr>
        <w:top w:val="none" w:sz="0" w:space="0" w:color="auto"/>
        <w:left w:val="none" w:sz="0" w:space="0" w:color="auto"/>
        <w:bottom w:val="none" w:sz="0" w:space="0" w:color="auto"/>
        <w:right w:val="none" w:sz="0" w:space="0" w:color="auto"/>
      </w:divBdr>
    </w:div>
    <w:div w:id="1334993252">
      <w:bodyDiv w:val="1"/>
      <w:marLeft w:val="0"/>
      <w:marRight w:val="0"/>
      <w:marTop w:val="0"/>
      <w:marBottom w:val="0"/>
      <w:divBdr>
        <w:top w:val="none" w:sz="0" w:space="0" w:color="auto"/>
        <w:left w:val="none" w:sz="0" w:space="0" w:color="auto"/>
        <w:bottom w:val="none" w:sz="0" w:space="0" w:color="auto"/>
        <w:right w:val="none" w:sz="0" w:space="0" w:color="auto"/>
      </w:divBdr>
    </w:div>
    <w:div w:id="1382900607">
      <w:bodyDiv w:val="1"/>
      <w:marLeft w:val="0"/>
      <w:marRight w:val="0"/>
      <w:marTop w:val="0"/>
      <w:marBottom w:val="0"/>
      <w:divBdr>
        <w:top w:val="none" w:sz="0" w:space="0" w:color="auto"/>
        <w:left w:val="none" w:sz="0" w:space="0" w:color="auto"/>
        <w:bottom w:val="none" w:sz="0" w:space="0" w:color="auto"/>
        <w:right w:val="none" w:sz="0" w:space="0" w:color="auto"/>
      </w:divBdr>
    </w:div>
    <w:div w:id="1484080293">
      <w:bodyDiv w:val="1"/>
      <w:marLeft w:val="0"/>
      <w:marRight w:val="0"/>
      <w:marTop w:val="0"/>
      <w:marBottom w:val="0"/>
      <w:divBdr>
        <w:top w:val="none" w:sz="0" w:space="0" w:color="auto"/>
        <w:left w:val="none" w:sz="0" w:space="0" w:color="auto"/>
        <w:bottom w:val="none" w:sz="0" w:space="0" w:color="auto"/>
        <w:right w:val="none" w:sz="0" w:space="0" w:color="auto"/>
      </w:divBdr>
    </w:div>
    <w:div w:id="1497527553">
      <w:bodyDiv w:val="1"/>
      <w:marLeft w:val="0"/>
      <w:marRight w:val="0"/>
      <w:marTop w:val="0"/>
      <w:marBottom w:val="0"/>
      <w:divBdr>
        <w:top w:val="none" w:sz="0" w:space="0" w:color="auto"/>
        <w:left w:val="none" w:sz="0" w:space="0" w:color="auto"/>
        <w:bottom w:val="none" w:sz="0" w:space="0" w:color="auto"/>
        <w:right w:val="none" w:sz="0" w:space="0" w:color="auto"/>
      </w:divBdr>
    </w:div>
    <w:div w:id="1519008817">
      <w:bodyDiv w:val="1"/>
      <w:marLeft w:val="0"/>
      <w:marRight w:val="0"/>
      <w:marTop w:val="0"/>
      <w:marBottom w:val="0"/>
      <w:divBdr>
        <w:top w:val="none" w:sz="0" w:space="0" w:color="auto"/>
        <w:left w:val="none" w:sz="0" w:space="0" w:color="auto"/>
        <w:bottom w:val="none" w:sz="0" w:space="0" w:color="auto"/>
        <w:right w:val="none" w:sz="0" w:space="0" w:color="auto"/>
      </w:divBdr>
    </w:div>
    <w:div w:id="1527213121">
      <w:bodyDiv w:val="1"/>
      <w:marLeft w:val="0"/>
      <w:marRight w:val="0"/>
      <w:marTop w:val="0"/>
      <w:marBottom w:val="0"/>
      <w:divBdr>
        <w:top w:val="none" w:sz="0" w:space="0" w:color="auto"/>
        <w:left w:val="none" w:sz="0" w:space="0" w:color="auto"/>
        <w:bottom w:val="none" w:sz="0" w:space="0" w:color="auto"/>
        <w:right w:val="none" w:sz="0" w:space="0" w:color="auto"/>
      </w:divBdr>
    </w:div>
    <w:div w:id="1543131214">
      <w:bodyDiv w:val="1"/>
      <w:marLeft w:val="0"/>
      <w:marRight w:val="0"/>
      <w:marTop w:val="0"/>
      <w:marBottom w:val="0"/>
      <w:divBdr>
        <w:top w:val="none" w:sz="0" w:space="0" w:color="auto"/>
        <w:left w:val="none" w:sz="0" w:space="0" w:color="auto"/>
        <w:bottom w:val="none" w:sz="0" w:space="0" w:color="auto"/>
        <w:right w:val="none" w:sz="0" w:space="0" w:color="auto"/>
      </w:divBdr>
    </w:div>
    <w:div w:id="1543328248">
      <w:bodyDiv w:val="1"/>
      <w:marLeft w:val="0"/>
      <w:marRight w:val="0"/>
      <w:marTop w:val="0"/>
      <w:marBottom w:val="0"/>
      <w:divBdr>
        <w:top w:val="none" w:sz="0" w:space="0" w:color="auto"/>
        <w:left w:val="none" w:sz="0" w:space="0" w:color="auto"/>
        <w:bottom w:val="none" w:sz="0" w:space="0" w:color="auto"/>
        <w:right w:val="none" w:sz="0" w:space="0" w:color="auto"/>
      </w:divBdr>
    </w:div>
    <w:div w:id="1678574120">
      <w:bodyDiv w:val="1"/>
      <w:marLeft w:val="0"/>
      <w:marRight w:val="0"/>
      <w:marTop w:val="0"/>
      <w:marBottom w:val="0"/>
      <w:divBdr>
        <w:top w:val="none" w:sz="0" w:space="0" w:color="auto"/>
        <w:left w:val="none" w:sz="0" w:space="0" w:color="auto"/>
        <w:bottom w:val="none" w:sz="0" w:space="0" w:color="auto"/>
        <w:right w:val="none" w:sz="0" w:space="0" w:color="auto"/>
      </w:divBdr>
    </w:div>
    <w:div w:id="1705135116">
      <w:bodyDiv w:val="1"/>
      <w:marLeft w:val="0"/>
      <w:marRight w:val="0"/>
      <w:marTop w:val="0"/>
      <w:marBottom w:val="0"/>
      <w:divBdr>
        <w:top w:val="none" w:sz="0" w:space="0" w:color="auto"/>
        <w:left w:val="none" w:sz="0" w:space="0" w:color="auto"/>
        <w:bottom w:val="none" w:sz="0" w:space="0" w:color="auto"/>
        <w:right w:val="none" w:sz="0" w:space="0" w:color="auto"/>
      </w:divBdr>
    </w:div>
    <w:div w:id="1846020407">
      <w:bodyDiv w:val="1"/>
      <w:marLeft w:val="0"/>
      <w:marRight w:val="0"/>
      <w:marTop w:val="0"/>
      <w:marBottom w:val="0"/>
      <w:divBdr>
        <w:top w:val="none" w:sz="0" w:space="0" w:color="auto"/>
        <w:left w:val="none" w:sz="0" w:space="0" w:color="auto"/>
        <w:bottom w:val="none" w:sz="0" w:space="0" w:color="auto"/>
        <w:right w:val="none" w:sz="0" w:space="0" w:color="auto"/>
      </w:divBdr>
    </w:div>
    <w:div w:id="1903443121">
      <w:bodyDiv w:val="1"/>
      <w:marLeft w:val="0"/>
      <w:marRight w:val="0"/>
      <w:marTop w:val="0"/>
      <w:marBottom w:val="0"/>
      <w:divBdr>
        <w:top w:val="none" w:sz="0" w:space="0" w:color="auto"/>
        <w:left w:val="none" w:sz="0" w:space="0" w:color="auto"/>
        <w:bottom w:val="none" w:sz="0" w:space="0" w:color="auto"/>
        <w:right w:val="none" w:sz="0" w:space="0" w:color="auto"/>
      </w:divBdr>
    </w:div>
    <w:div w:id="1950383124">
      <w:bodyDiv w:val="1"/>
      <w:marLeft w:val="0"/>
      <w:marRight w:val="0"/>
      <w:marTop w:val="0"/>
      <w:marBottom w:val="0"/>
      <w:divBdr>
        <w:top w:val="none" w:sz="0" w:space="0" w:color="auto"/>
        <w:left w:val="none" w:sz="0" w:space="0" w:color="auto"/>
        <w:bottom w:val="none" w:sz="0" w:space="0" w:color="auto"/>
        <w:right w:val="none" w:sz="0" w:space="0" w:color="auto"/>
      </w:divBdr>
    </w:div>
    <w:div w:id="1950812921">
      <w:bodyDiv w:val="1"/>
      <w:marLeft w:val="0"/>
      <w:marRight w:val="0"/>
      <w:marTop w:val="0"/>
      <w:marBottom w:val="0"/>
      <w:divBdr>
        <w:top w:val="none" w:sz="0" w:space="0" w:color="auto"/>
        <w:left w:val="none" w:sz="0" w:space="0" w:color="auto"/>
        <w:bottom w:val="none" w:sz="0" w:space="0" w:color="auto"/>
        <w:right w:val="none" w:sz="0" w:space="0" w:color="auto"/>
      </w:divBdr>
    </w:div>
    <w:div w:id="1970746975">
      <w:bodyDiv w:val="1"/>
      <w:marLeft w:val="0"/>
      <w:marRight w:val="0"/>
      <w:marTop w:val="0"/>
      <w:marBottom w:val="0"/>
      <w:divBdr>
        <w:top w:val="none" w:sz="0" w:space="0" w:color="auto"/>
        <w:left w:val="none" w:sz="0" w:space="0" w:color="auto"/>
        <w:bottom w:val="none" w:sz="0" w:space="0" w:color="auto"/>
        <w:right w:val="none" w:sz="0" w:space="0" w:color="auto"/>
      </w:divBdr>
    </w:div>
    <w:div w:id="2104757738">
      <w:bodyDiv w:val="1"/>
      <w:marLeft w:val="0"/>
      <w:marRight w:val="0"/>
      <w:marTop w:val="0"/>
      <w:marBottom w:val="0"/>
      <w:divBdr>
        <w:top w:val="none" w:sz="0" w:space="0" w:color="auto"/>
        <w:left w:val="none" w:sz="0" w:space="0" w:color="auto"/>
        <w:bottom w:val="none" w:sz="0" w:space="0" w:color="auto"/>
        <w:right w:val="none" w:sz="0" w:space="0" w:color="auto"/>
      </w:divBdr>
    </w:div>
    <w:div w:id="2115128764">
      <w:bodyDiv w:val="1"/>
      <w:marLeft w:val="0"/>
      <w:marRight w:val="0"/>
      <w:marTop w:val="0"/>
      <w:marBottom w:val="0"/>
      <w:divBdr>
        <w:top w:val="none" w:sz="0" w:space="0" w:color="auto"/>
        <w:left w:val="none" w:sz="0" w:space="0" w:color="auto"/>
        <w:bottom w:val="none" w:sz="0" w:space="0" w:color="auto"/>
        <w:right w:val="none" w:sz="0" w:space="0" w:color="auto"/>
      </w:divBdr>
    </w:div>
    <w:div w:id="21421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2023-05-17T18:53:00Z</dcterms:created>
  <dcterms:modified xsi:type="dcterms:W3CDTF">2023-05-17T18:53:00Z</dcterms:modified>
</cp:coreProperties>
</file>