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6D" w:rsidRDefault="00E9766D" w:rsidP="00BA604B">
      <w:pPr>
        <w:keepNext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39478D">
        <w:rPr>
          <w:rFonts w:ascii="Arial" w:hAnsi="Arial" w:cs="Arial"/>
          <w:b/>
          <w:sz w:val="32"/>
          <w:szCs w:val="32"/>
        </w:rPr>
        <w:t xml:space="preserve">                             </w:t>
      </w: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  <w:r w:rsidR="0039478D"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E9766D" w:rsidRDefault="00BA604B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МИХАЙЛОВСКОГО</w:t>
      </w:r>
      <w:r w:rsidR="00E9766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E9766D" w:rsidRDefault="00E9766D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РЫЛЬСКОГО РАЙОНА</w:t>
      </w:r>
    </w:p>
    <w:p w:rsidR="00E9766D" w:rsidRDefault="00E9766D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</w:rPr>
      </w:pPr>
      <w:r>
        <w:rPr>
          <w:rFonts w:ascii="Arial" w:eastAsia="Times New Roman" w:hAnsi="Arial" w:cs="Arial"/>
          <w:b/>
          <w:caps/>
          <w:sz w:val="32"/>
          <w:szCs w:val="32"/>
        </w:rPr>
        <w:t>Курской области</w:t>
      </w:r>
    </w:p>
    <w:p w:rsidR="00E9766D" w:rsidRDefault="00E9766D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766D" w:rsidRDefault="00E9766D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9766D" w:rsidRDefault="00C65B73" w:rsidP="00E9766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 октября</w:t>
      </w:r>
      <w:r w:rsidR="00F2782B">
        <w:rPr>
          <w:rFonts w:ascii="Arial" w:hAnsi="Arial" w:cs="Arial"/>
          <w:b/>
          <w:sz w:val="32"/>
          <w:szCs w:val="32"/>
        </w:rPr>
        <w:t xml:space="preserve">  2018 года № </w:t>
      </w:r>
      <w:r>
        <w:rPr>
          <w:rFonts w:ascii="Arial" w:hAnsi="Arial" w:cs="Arial"/>
          <w:b/>
          <w:sz w:val="32"/>
          <w:szCs w:val="32"/>
        </w:rPr>
        <w:t>106</w:t>
      </w:r>
    </w:p>
    <w:p w:rsidR="00E9766D" w:rsidRPr="00E9766D" w:rsidRDefault="00E9766D" w:rsidP="00E97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66D" w:rsidRPr="00E9766D" w:rsidRDefault="00F2782B" w:rsidP="00F2782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Михайловского сельсовета № 78 от 20.08.2018 «</w:t>
      </w:r>
      <w:r w:rsidR="00E9766D" w:rsidRPr="00E9766D">
        <w:rPr>
          <w:rFonts w:ascii="Arial" w:hAnsi="Arial" w:cs="Arial"/>
          <w:b/>
          <w:bCs/>
          <w:sz w:val="32"/>
          <w:szCs w:val="32"/>
        </w:rPr>
        <w:t>Об утверждении П</w:t>
      </w:r>
      <w:r w:rsidR="00E9766D" w:rsidRPr="00E9766D">
        <w:rPr>
          <w:rFonts w:ascii="Arial" w:hAnsi="Arial" w:cs="Arial"/>
          <w:b/>
          <w:sz w:val="32"/>
          <w:szCs w:val="32"/>
        </w:rPr>
        <w:t xml:space="preserve">орядка осуществления </w:t>
      </w:r>
      <w:proofErr w:type="gramStart"/>
      <w:r w:rsidR="00E9766D" w:rsidRPr="00E9766D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E9766D" w:rsidRPr="00E9766D">
        <w:rPr>
          <w:rFonts w:ascii="Arial" w:hAnsi="Arial" w:cs="Arial"/>
          <w:b/>
          <w:sz w:val="32"/>
          <w:szCs w:val="32"/>
        </w:rPr>
        <w:t xml:space="preserve"> соблюдением Федерального закона</w:t>
      </w:r>
      <w:r w:rsidR="008A395B">
        <w:rPr>
          <w:rFonts w:ascii="Arial" w:hAnsi="Arial" w:cs="Arial"/>
          <w:b/>
          <w:sz w:val="32"/>
          <w:szCs w:val="32"/>
        </w:rPr>
        <w:t xml:space="preserve"> </w:t>
      </w:r>
      <w:r w:rsidR="008A395B">
        <w:rPr>
          <w:color w:val="333333"/>
          <w:sz w:val="28"/>
          <w:szCs w:val="28"/>
          <w:shd w:val="clear" w:color="auto" w:fill="FFFFFF"/>
        </w:rPr>
        <w:t> </w:t>
      </w:r>
      <w:r w:rsidR="008A395B" w:rsidRPr="008A395B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от 05.04.2013 г. № 44-ФЗ</w:t>
      </w:r>
      <w:r w:rsidR="00E9766D" w:rsidRPr="00E9766D">
        <w:rPr>
          <w:rFonts w:ascii="Arial" w:hAnsi="Arial" w:cs="Arial"/>
          <w:b/>
          <w:sz w:val="32"/>
          <w:szCs w:val="32"/>
        </w:rPr>
        <w:t xml:space="preserve"> «О контрактной системе в сфере закупок товаров, работ, услуг для обеспечения муниципальных нужд» органом внутреннего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9766D" w:rsidRPr="00E9766D">
        <w:rPr>
          <w:rFonts w:ascii="Arial" w:hAnsi="Arial" w:cs="Arial"/>
          <w:b/>
          <w:sz w:val="32"/>
          <w:szCs w:val="32"/>
        </w:rPr>
        <w:t>финансового контроля</w:t>
      </w:r>
    </w:p>
    <w:p w:rsidR="00E9766D" w:rsidRPr="00E9766D" w:rsidRDefault="00E9766D" w:rsidP="00E97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766D" w:rsidRPr="00E9766D" w:rsidRDefault="00E9766D" w:rsidP="00E97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766D" w:rsidRPr="00E9766D" w:rsidRDefault="00E9766D" w:rsidP="00E97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766D" w:rsidRPr="00E9766D" w:rsidRDefault="00E9766D" w:rsidP="00E976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66D">
        <w:rPr>
          <w:rFonts w:ascii="Arial" w:hAnsi="Arial" w:cs="Arial"/>
          <w:sz w:val="24"/>
          <w:szCs w:val="24"/>
        </w:rPr>
        <w:t>В соответствии с частью 11 статьи 99 Федера</w:t>
      </w:r>
      <w:r w:rsidR="0039478D">
        <w:rPr>
          <w:rFonts w:ascii="Arial" w:hAnsi="Arial" w:cs="Arial"/>
          <w:sz w:val="24"/>
          <w:szCs w:val="24"/>
        </w:rPr>
        <w:t>льного закона</w:t>
      </w:r>
      <w:r w:rsidRPr="00E9766D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</w:t>
      </w:r>
      <w:proofErr w:type="gramStart"/>
      <w:r w:rsidRPr="00E9766D">
        <w:rPr>
          <w:rFonts w:ascii="Arial" w:hAnsi="Arial" w:cs="Arial"/>
          <w:sz w:val="24"/>
          <w:szCs w:val="24"/>
        </w:rPr>
        <w:t>государственных и муниципальных нужд», приказом Федерального казначейства от 12 марта 2018 года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«</w:t>
      </w:r>
      <w:hyperlink r:id="rId4" w:history="1">
        <w:r w:rsidRPr="00E9766D">
          <w:rPr>
            <w:rFonts w:ascii="Arial" w:hAnsi="Arial" w:cs="Arial"/>
            <w:sz w:val="24"/>
            <w:szCs w:val="24"/>
          </w:rPr>
          <w:t>Об общих</w:t>
        </w:r>
        <w:proofErr w:type="gramEnd"/>
        <w:r w:rsidRPr="00E9766D">
          <w:rPr>
            <w:rFonts w:ascii="Arial" w:hAnsi="Arial" w:cs="Arial"/>
            <w:sz w:val="24"/>
            <w:szCs w:val="24"/>
          </w:rPr>
          <w:t xml:space="preserve"> </w:t>
        </w:r>
        <w:proofErr w:type="gramStart"/>
        <w:r w:rsidRPr="00E9766D">
          <w:rPr>
            <w:rFonts w:ascii="Arial" w:hAnsi="Arial" w:cs="Arial"/>
            <w:sz w:val="24"/>
            <w:szCs w:val="24"/>
          </w:rPr>
          <w:t>принципах</w:t>
        </w:r>
        <w:proofErr w:type="gramEnd"/>
        <w:r w:rsidRPr="00E9766D">
          <w:rPr>
            <w:rFonts w:ascii="Arial" w:hAnsi="Arial" w:cs="Arial"/>
            <w:sz w:val="24"/>
            <w:szCs w:val="24"/>
          </w:rPr>
          <w:t xml:space="preserve"> организации</w:t>
        </w:r>
      </w:hyperlink>
      <w:r w:rsidRPr="00E976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</w:t>
      </w:r>
      <w:hyperlink r:id="rId5" w:history="1">
        <w:r w:rsidRPr="00E9766D">
          <w:rPr>
            <w:rFonts w:ascii="Arial" w:hAnsi="Arial" w:cs="Arial"/>
            <w:sz w:val="24"/>
            <w:szCs w:val="24"/>
          </w:rPr>
          <w:t>Уставом</w:t>
        </w:r>
      </w:hyperlink>
      <w:r w:rsidRPr="00E9766D">
        <w:rPr>
          <w:rFonts w:ascii="Arial" w:hAnsi="Arial" w:cs="Arial"/>
          <w:sz w:val="24"/>
          <w:szCs w:val="24"/>
        </w:rPr>
        <w:t xml:space="preserve"> муниципального образ</w:t>
      </w:r>
      <w:r>
        <w:rPr>
          <w:rFonts w:ascii="Arial" w:hAnsi="Arial" w:cs="Arial"/>
          <w:sz w:val="24"/>
          <w:szCs w:val="24"/>
        </w:rPr>
        <w:t>ования «</w:t>
      </w:r>
      <w:r w:rsidR="00BA604B">
        <w:rPr>
          <w:rFonts w:ascii="Arial" w:hAnsi="Arial" w:cs="Arial"/>
          <w:sz w:val="24"/>
          <w:szCs w:val="24"/>
        </w:rPr>
        <w:t>Михайловский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Pr="00E976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Рыльского района Курской области, Администрация </w:t>
      </w:r>
      <w:r w:rsidR="00BA604B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постановляет</w:t>
      </w:r>
      <w:r w:rsidRPr="00E9766D">
        <w:rPr>
          <w:rFonts w:ascii="Arial" w:hAnsi="Arial" w:cs="Arial"/>
          <w:sz w:val="24"/>
          <w:szCs w:val="24"/>
        </w:rPr>
        <w:t>:</w:t>
      </w:r>
    </w:p>
    <w:p w:rsidR="00E9766D" w:rsidRDefault="00E9766D" w:rsidP="00E97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66D">
        <w:rPr>
          <w:rFonts w:ascii="Arial" w:hAnsi="Arial" w:cs="Arial"/>
          <w:sz w:val="24"/>
          <w:szCs w:val="24"/>
        </w:rPr>
        <w:t>1. </w:t>
      </w:r>
      <w:r w:rsidR="00F2782B">
        <w:rPr>
          <w:rFonts w:ascii="Arial" w:hAnsi="Arial" w:cs="Arial"/>
          <w:sz w:val="24"/>
          <w:szCs w:val="24"/>
        </w:rPr>
        <w:t>Внести изменения в постановления Администрации Михайловского сельсовета Рыльского района № 78 от 20.08.2018 «Об утверждении</w:t>
      </w:r>
      <w:r w:rsidRPr="00E9766D">
        <w:rPr>
          <w:rFonts w:ascii="Arial" w:hAnsi="Arial" w:cs="Arial"/>
          <w:sz w:val="24"/>
          <w:szCs w:val="24"/>
        </w:rPr>
        <w:t xml:space="preserve"> Порядок осуществления </w:t>
      </w:r>
      <w:proofErr w:type="gramStart"/>
      <w:r w:rsidRPr="00E9766D">
        <w:rPr>
          <w:rFonts w:ascii="Arial" w:hAnsi="Arial" w:cs="Arial"/>
          <w:sz w:val="24"/>
          <w:szCs w:val="24"/>
        </w:rPr>
        <w:t>контроля за</w:t>
      </w:r>
      <w:proofErr w:type="gramEnd"/>
      <w:r w:rsidRPr="00E9766D">
        <w:rPr>
          <w:rFonts w:ascii="Arial" w:hAnsi="Arial" w:cs="Arial"/>
          <w:sz w:val="24"/>
          <w:szCs w:val="24"/>
        </w:rPr>
        <w:t xml:space="preserve"> соблюдением Федерального закона</w:t>
      </w:r>
      <w:r w:rsidR="008A395B">
        <w:rPr>
          <w:rFonts w:ascii="Arial" w:hAnsi="Arial" w:cs="Arial"/>
          <w:sz w:val="24"/>
          <w:szCs w:val="24"/>
        </w:rPr>
        <w:t xml:space="preserve"> от 05.04.2013 №44-ФЗ</w:t>
      </w:r>
      <w:r w:rsidRPr="00E9766D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</w:t>
      </w:r>
      <w:r w:rsidR="00F2782B">
        <w:rPr>
          <w:rFonts w:ascii="Arial" w:hAnsi="Arial" w:cs="Arial"/>
          <w:sz w:val="24"/>
          <w:szCs w:val="24"/>
        </w:rPr>
        <w:t>рственных и муниципальных нужд» следующие изменения:</w:t>
      </w:r>
    </w:p>
    <w:p w:rsidR="00AF37AE" w:rsidRDefault="00F2782B" w:rsidP="00AF3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F37AE">
        <w:rPr>
          <w:rFonts w:ascii="Arial" w:hAnsi="Arial" w:cs="Arial"/>
          <w:sz w:val="24"/>
          <w:szCs w:val="24"/>
        </w:rPr>
        <w:t>Пункт 20 изложить в новой редакции:</w:t>
      </w:r>
    </w:p>
    <w:p w:rsidR="00AF37AE" w:rsidRPr="00AF37AE" w:rsidRDefault="00AF37AE" w:rsidP="00AF37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7AE">
        <w:rPr>
          <w:rFonts w:ascii="Arial" w:hAnsi="Arial" w:cs="Arial"/>
          <w:color w:val="000000" w:themeColor="text1"/>
          <w:sz w:val="24"/>
          <w:szCs w:val="24"/>
        </w:rPr>
        <w:t xml:space="preserve">Внеплановые проверки проводятся в соответствии с решением Главы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Михайловского сельсовета Рыльского </w:t>
      </w:r>
      <w:r w:rsidRPr="00AF37AE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принятого:</w:t>
      </w:r>
    </w:p>
    <w:p w:rsidR="00AF37AE" w:rsidRPr="00AF37AE" w:rsidRDefault="00AF37AE" w:rsidP="00AF37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7AE">
        <w:rPr>
          <w:rFonts w:ascii="Arial" w:hAnsi="Arial" w:cs="Arial"/>
          <w:color w:val="000000" w:themeColor="text1"/>
          <w:sz w:val="24"/>
          <w:szCs w:val="24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AF37AE" w:rsidRPr="00AF37AE" w:rsidRDefault="00AF37AE" w:rsidP="00AF37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7AE">
        <w:rPr>
          <w:rFonts w:ascii="Arial" w:hAnsi="Arial" w:cs="Arial"/>
          <w:color w:val="000000" w:themeColor="text1"/>
          <w:sz w:val="24"/>
          <w:szCs w:val="24"/>
        </w:rPr>
        <w:t>б) в случае истечения срока исполнения ранее выданного предписания;</w:t>
      </w:r>
    </w:p>
    <w:p w:rsidR="00F2782B" w:rsidRPr="00AF37AE" w:rsidRDefault="00AF37AE" w:rsidP="00AF37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37AE">
        <w:rPr>
          <w:rFonts w:ascii="Arial" w:hAnsi="Arial" w:cs="Arial"/>
          <w:color w:val="000000" w:themeColor="text1"/>
          <w:sz w:val="24"/>
          <w:szCs w:val="24"/>
        </w:rPr>
        <w:lastRenderedPageBreak/>
        <w:t>в) в случае, предусмотренном подпунктом «в» пункта 42 Порядка.</w:t>
      </w:r>
    </w:p>
    <w:p w:rsidR="000101E6" w:rsidRPr="000101E6" w:rsidRDefault="000101E6" w:rsidP="000101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1E6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BA604B">
        <w:rPr>
          <w:rFonts w:ascii="Arial" w:hAnsi="Arial" w:cs="Arial"/>
          <w:sz w:val="24"/>
          <w:szCs w:val="24"/>
        </w:rPr>
        <w:t>Михайловского</w:t>
      </w:r>
      <w:r w:rsidRPr="000101E6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</w:t>
      </w:r>
      <w:r w:rsidRPr="00BA604B">
        <w:rPr>
          <w:rFonts w:ascii="Arial" w:hAnsi="Arial" w:cs="Arial"/>
          <w:sz w:val="24"/>
          <w:szCs w:val="24"/>
        </w:rPr>
        <w:t>(</w:t>
      </w:r>
      <w:r w:rsidR="00BA604B" w:rsidRPr="00BA604B">
        <w:rPr>
          <w:rFonts w:ascii="Arial" w:hAnsi="Arial" w:cs="Arial"/>
          <w:sz w:val="24"/>
          <w:szCs w:val="24"/>
        </w:rPr>
        <w:t>http://mihajlovskij46.ru</w:t>
      </w:r>
      <w:r w:rsidRPr="000101E6">
        <w:rPr>
          <w:rFonts w:ascii="Arial" w:hAnsi="Arial" w:cs="Arial"/>
          <w:sz w:val="24"/>
          <w:szCs w:val="24"/>
        </w:rPr>
        <w:t>)</w:t>
      </w:r>
      <w:r w:rsidR="00BA604B">
        <w:rPr>
          <w:rFonts w:ascii="Arial" w:hAnsi="Arial" w:cs="Arial"/>
          <w:sz w:val="24"/>
          <w:szCs w:val="24"/>
        </w:rPr>
        <w:t>.</w:t>
      </w:r>
    </w:p>
    <w:p w:rsidR="000101E6" w:rsidRPr="000101E6" w:rsidRDefault="000101E6" w:rsidP="008A39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101E6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</w:t>
      </w:r>
      <w:r w:rsidR="008A395B">
        <w:rPr>
          <w:rFonts w:ascii="Arial" w:hAnsi="Arial" w:cs="Arial"/>
          <w:sz w:val="24"/>
          <w:szCs w:val="24"/>
        </w:rPr>
        <w:t>.</w:t>
      </w:r>
    </w:p>
    <w:p w:rsidR="000101E6" w:rsidRPr="000101E6" w:rsidRDefault="000101E6" w:rsidP="000101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101E6" w:rsidRDefault="000101E6" w:rsidP="000101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101E6" w:rsidRPr="000101E6" w:rsidRDefault="000101E6" w:rsidP="000101E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101E6" w:rsidRPr="000101E6" w:rsidRDefault="00AF37AE" w:rsidP="000101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0101E6" w:rsidRPr="000101E6">
        <w:rPr>
          <w:rFonts w:ascii="Arial" w:hAnsi="Arial" w:cs="Arial"/>
          <w:sz w:val="24"/>
          <w:szCs w:val="24"/>
        </w:rPr>
        <w:t xml:space="preserve"> </w:t>
      </w:r>
      <w:r w:rsidR="00BA604B">
        <w:rPr>
          <w:rFonts w:ascii="Arial" w:hAnsi="Arial" w:cs="Arial"/>
          <w:sz w:val="24"/>
          <w:szCs w:val="24"/>
        </w:rPr>
        <w:t>Михайловского</w:t>
      </w:r>
      <w:r w:rsidR="000101E6" w:rsidRPr="000101E6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Г.Н.Счастливцева</w:t>
      </w:r>
    </w:p>
    <w:p w:rsidR="000101E6" w:rsidRPr="000101E6" w:rsidRDefault="000101E6" w:rsidP="000101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1E6">
        <w:rPr>
          <w:rFonts w:ascii="Arial" w:hAnsi="Arial" w:cs="Arial"/>
          <w:sz w:val="24"/>
          <w:szCs w:val="24"/>
        </w:rPr>
        <w:t>Рыльского района</w:t>
      </w:r>
    </w:p>
    <w:p w:rsidR="00E9766D" w:rsidRDefault="00E9766D" w:rsidP="008A3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9766D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9766D"/>
    <w:rsid w:val="000101E6"/>
    <w:rsid w:val="001470D0"/>
    <w:rsid w:val="0039478D"/>
    <w:rsid w:val="008A395B"/>
    <w:rsid w:val="009A2DF4"/>
    <w:rsid w:val="00AE55D8"/>
    <w:rsid w:val="00AF37AE"/>
    <w:rsid w:val="00BA604B"/>
    <w:rsid w:val="00BE0C64"/>
    <w:rsid w:val="00C65B73"/>
    <w:rsid w:val="00E9766D"/>
    <w:rsid w:val="00F2782B"/>
    <w:rsid w:val="00FF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9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DC3886F5ADE94132B8FBC7C0FD3A88635B37AD89A24F404969B8B781FE9688FEEBD031706AABA6920C20c7J6J" TargetMode="External"/><Relationship Id="rId4" Type="http://schemas.openxmlformats.org/officeDocument/2006/relationships/hyperlink" Target="consultantplus://offline/ref=AEDC3886F5ADE94132B8E5CAD691658260526BA78FA042101C36E3EAD6cF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6</cp:revision>
  <cp:lastPrinted>2018-10-31T08:28:00Z</cp:lastPrinted>
  <dcterms:created xsi:type="dcterms:W3CDTF">2018-08-15T19:11:00Z</dcterms:created>
  <dcterms:modified xsi:type="dcterms:W3CDTF">2018-10-31T08:30:00Z</dcterms:modified>
</cp:coreProperties>
</file>