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8C" w:rsidRDefault="005B438C" w:rsidP="005B438C">
      <w:pPr>
        <w:pStyle w:val="9"/>
        <w:spacing w:after="0"/>
        <w:ind w:left="0"/>
        <w:jc w:val="center"/>
        <w:rPr>
          <w:caps/>
          <w:spacing w:val="-20"/>
          <w:sz w:val="33"/>
        </w:rPr>
      </w:pPr>
      <w:r>
        <w:rPr>
          <w:caps/>
          <w:spacing w:val="-20"/>
          <w:sz w:val="33"/>
        </w:rPr>
        <w:t>Администрация</w:t>
      </w:r>
    </w:p>
    <w:p w:rsidR="005B438C" w:rsidRDefault="00D77AE5" w:rsidP="005B43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</w:t>
      </w:r>
      <w:r w:rsidR="005B438C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5B438C" w:rsidRDefault="005B438C" w:rsidP="005B438C">
      <w:pPr>
        <w:pStyle w:val="9"/>
        <w:spacing w:after="0"/>
        <w:ind w:left="0"/>
        <w:jc w:val="center"/>
        <w:rPr>
          <w:spacing w:val="-18"/>
          <w:sz w:val="33"/>
        </w:rPr>
      </w:pPr>
      <w:r>
        <w:rPr>
          <w:spacing w:val="-18"/>
          <w:sz w:val="33"/>
        </w:rPr>
        <w:t xml:space="preserve">РЫЛЬСКОГО   РАЙОНА   </w:t>
      </w:r>
    </w:p>
    <w:p w:rsidR="005B438C" w:rsidRDefault="005B438C" w:rsidP="005B438C">
      <w:pPr>
        <w:pStyle w:val="9"/>
        <w:spacing w:after="0"/>
        <w:ind w:left="0"/>
        <w:jc w:val="center"/>
        <w:rPr>
          <w:sz w:val="37"/>
          <w:szCs w:val="37"/>
        </w:rPr>
      </w:pPr>
      <w:proofErr w:type="gramStart"/>
      <w:r>
        <w:rPr>
          <w:sz w:val="37"/>
          <w:szCs w:val="37"/>
        </w:rPr>
        <w:t>П</w:t>
      </w:r>
      <w:proofErr w:type="gramEnd"/>
      <w:r>
        <w:rPr>
          <w:sz w:val="37"/>
          <w:szCs w:val="37"/>
        </w:rPr>
        <w:t xml:space="preserve">  О  С  Т  А  Н  О  В  Л   Е  Н  И  Е</w:t>
      </w:r>
    </w:p>
    <w:p w:rsidR="005B438C" w:rsidRDefault="005B438C" w:rsidP="005B438C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4A0"/>
      </w:tblPr>
      <w:tblGrid>
        <w:gridCol w:w="644"/>
        <w:gridCol w:w="2940"/>
        <w:gridCol w:w="496"/>
        <w:gridCol w:w="1163"/>
      </w:tblGrid>
      <w:tr w:rsidR="005B438C" w:rsidTr="005B438C">
        <w:trPr>
          <w:trHeight w:val="23"/>
        </w:trPr>
        <w:tc>
          <w:tcPr>
            <w:tcW w:w="644" w:type="dxa"/>
            <w:hideMark/>
          </w:tcPr>
          <w:p w:rsidR="005B438C" w:rsidRDefault="005B438C">
            <w:pPr>
              <w:shd w:val="clear" w:color="auto" w:fill="FFFFFF"/>
              <w:snapToGrid w:val="0"/>
              <w:spacing w:after="0" w:line="240" w:lineRule="auto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от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438C" w:rsidRDefault="005B43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15.11.2021</w:t>
            </w:r>
          </w:p>
        </w:tc>
        <w:tc>
          <w:tcPr>
            <w:tcW w:w="496" w:type="dxa"/>
            <w:hideMark/>
          </w:tcPr>
          <w:p w:rsidR="005B438C" w:rsidRDefault="005B438C">
            <w:pPr>
              <w:shd w:val="clear" w:color="auto" w:fill="FFFFFF"/>
              <w:snapToGrid w:val="0"/>
              <w:spacing w:after="0" w:line="240" w:lineRule="auto"/>
              <w:jc w:val="both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№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438C" w:rsidRDefault="005B43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5B438C" w:rsidTr="005B438C">
        <w:trPr>
          <w:trHeight w:val="23"/>
        </w:trPr>
        <w:tc>
          <w:tcPr>
            <w:tcW w:w="644" w:type="dxa"/>
          </w:tcPr>
          <w:p w:rsidR="005B438C" w:rsidRDefault="005B438C">
            <w:pPr>
              <w:pStyle w:val="1"/>
              <w:snapToGrid w:val="0"/>
              <w:rPr>
                <w:rFonts w:eastAsiaTheme="minorEastAsia"/>
                <w:b/>
                <w:spacing w:val="-18"/>
                <w:sz w:val="24"/>
                <w:szCs w:val="24"/>
              </w:rPr>
            </w:pPr>
          </w:p>
        </w:tc>
        <w:tc>
          <w:tcPr>
            <w:tcW w:w="4599" w:type="dxa"/>
            <w:gridSpan w:val="3"/>
            <w:hideMark/>
          </w:tcPr>
          <w:p w:rsidR="005B438C" w:rsidRPr="005B438C" w:rsidRDefault="00D77AE5" w:rsidP="00D77AE5">
            <w:pPr>
              <w:pStyle w:val="1"/>
              <w:snapToGrid w:val="0"/>
              <w:ind w:firstLine="0"/>
              <w:jc w:val="left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307369 </w:t>
            </w:r>
            <w:r w:rsidR="005B438C" w:rsidRPr="005B438C">
              <w:rPr>
                <w:rFonts w:eastAsiaTheme="minorEastAsia"/>
                <w:sz w:val="18"/>
                <w:szCs w:val="18"/>
              </w:rPr>
              <w:t>Курская область, Рыльский район, с</w:t>
            </w:r>
            <w:proofErr w:type="gramStart"/>
            <w:r w:rsidR="005B438C" w:rsidRPr="005B438C"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М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ихайловка</w:t>
            </w:r>
          </w:p>
        </w:tc>
      </w:tr>
    </w:tbl>
    <w:p w:rsidR="005B438C" w:rsidRDefault="005B438C" w:rsidP="005B4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38C" w:rsidRDefault="005B438C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Перечня главных администраторов</w:t>
      </w:r>
    </w:p>
    <w:p w:rsidR="005B438C" w:rsidRDefault="005B438C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источников финансирования дефицита бюджета </w:t>
      </w:r>
    </w:p>
    <w:p w:rsidR="005B438C" w:rsidRDefault="00D77AE5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Михайловского</w:t>
      </w:r>
      <w:r w:rsidR="005B438C">
        <w:rPr>
          <w:rFonts w:ascii="Times New Roman" w:hAnsi="Times New Roman"/>
          <w:b/>
          <w:sz w:val="24"/>
          <w:szCs w:val="24"/>
        </w:rPr>
        <w:t xml:space="preserve"> сельсовета Рыльского района </w:t>
      </w:r>
      <w:proofErr w:type="gramStart"/>
      <w:r w:rsidR="005B438C">
        <w:rPr>
          <w:rFonts w:ascii="Times New Roman" w:hAnsi="Times New Roman"/>
          <w:b/>
          <w:sz w:val="24"/>
          <w:szCs w:val="24"/>
        </w:rPr>
        <w:t>Курской</w:t>
      </w:r>
      <w:proofErr w:type="gramEnd"/>
      <w:r w:rsidR="005B438C">
        <w:rPr>
          <w:rFonts w:ascii="Times New Roman" w:hAnsi="Times New Roman"/>
          <w:b/>
          <w:sz w:val="24"/>
          <w:szCs w:val="24"/>
        </w:rPr>
        <w:t xml:space="preserve"> </w:t>
      </w:r>
    </w:p>
    <w:p w:rsidR="005B438C" w:rsidRDefault="00D77AE5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B438C">
        <w:rPr>
          <w:rFonts w:ascii="Times New Roman" w:hAnsi="Times New Roman"/>
          <w:b/>
          <w:sz w:val="24"/>
          <w:szCs w:val="24"/>
        </w:rPr>
        <w:t xml:space="preserve">бласти, порядка и сроков внесения изменений  </w:t>
      </w:r>
    </w:p>
    <w:p w:rsidR="005B438C" w:rsidRDefault="005B438C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перечень главных администраторов источников </w:t>
      </w:r>
    </w:p>
    <w:p w:rsidR="005B438C" w:rsidRDefault="005B438C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финансирования дефицита бюджета </w:t>
      </w:r>
      <w:r w:rsidR="00D77AE5">
        <w:rPr>
          <w:rFonts w:ascii="Times New Roman" w:hAnsi="Times New Roman"/>
          <w:b/>
          <w:sz w:val="24"/>
          <w:szCs w:val="24"/>
        </w:rPr>
        <w:t>Михайловского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438C" w:rsidRDefault="005B438C" w:rsidP="005B4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сельсовета Рыльского района Курской области</w:t>
      </w:r>
    </w:p>
    <w:p w:rsidR="005B438C" w:rsidRDefault="005B438C" w:rsidP="005B43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38C" w:rsidRDefault="005B438C" w:rsidP="005B4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главных администраторов </w:t>
      </w:r>
      <w:proofErr w:type="gramStart"/>
      <w:r>
        <w:rPr>
          <w:rFonts w:ascii="Times New Roman" w:hAnsi="Times New Roman"/>
          <w:sz w:val="24"/>
          <w:szCs w:val="24"/>
        </w:rPr>
        <w:t>источников финансирования дефицита бюджета субъекта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D77AE5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ПОСТАНОВЛЯЕТ:</w:t>
      </w:r>
    </w:p>
    <w:p w:rsidR="005B438C" w:rsidRDefault="005B438C" w:rsidP="005B4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8C" w:rsidRDefault="005B438C" w:rsidP="005B4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перечень главных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D77AE5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B438C" w:rsidRDefault="005B438C" w:rsidP="005B4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прилагаемые Порядок и сроки внесения изменений в перечень главных администраторов источников финансирования бюджета </w:t>
      </w:r>
      <w:r w:rsidR="00D77AE5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области.</w:t>
      </w:r>
    </w:p>
    <w:p w:rsidR="005B438C" w:rsidRDefault="005B438C" w:rsidP="005B43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Настоящее постановление применяется к правоотношениям, возникающим при составлении и исполнении бюджета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области, начиная с бюджета на 2022 год и на плановый период 2023 и 2024 годов.</w:t>
      </w:r>
    </w:p>
    <w:p w:rsidR="005B438C" w:rsidRDefault="005B438C" w:rsidP="005B43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Постановление вступает в силу с 01 января 2022 года, но не ранее чем после его официального опубликования в установленном порядке.</w:t>
      </w:r>
    </w:p>
    <w:p w:rsidR="005B438C" w:rsidRDefault="005B438C" w:rsidP="005B43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38C" w:rsidRDefault="005B438C" w:rsidP="005B43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438C" w:rsidRDefault="00D77AE5" w:rsidP="005B4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="005B438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Михайловского</w:t>
      </w:r>
      <w:r w:rsidR="005B438C">
        <w:rPr>
          <w:rFonts w:ascii="Times New Roman" w:hAnsi="Times New Roman"/>
          <w:sz w:val="24"/>
          <w:szCs w:val="24"/>
        </w:rPr>
        <w:t xml:space="preserve"> сельсовета </w:t>
      </w:r>
    </w:p>
    <w:p w:rsidR="005B438C" w:rsidRDefault="005B438C" w:rsidP="005B43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Рыльского района                                                                                                </w:t>
      </w:r>
      <w:bookmarkStart w:id="0" w:name="_GoBack"/>
      <w:bookmarkEnd w:id="0"/>
      <w:r w:rsidR="00D77AE5">
        <w:rPr>
          <w:rFonts w:ascii="Times New Roman" w:hAnsi="Times New Roman"/>
          <w:bCs/>
          <w:sz w:val="24"/>
          <w:szCs w:val="24"/>
        </w:rPr>
        <w:t>В.И.Яношев</w:t>
      </w:r>
    </w:p>
    <w:p w:rsidR="00ED50EB" w:rsidRDefault="00ED50EB" w:rsidP="00ED50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38C" w:rsidRDefault="005B438C" w:rsidP="00ED50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38C" w:rsidRDefault="005B438C" w:rsidP="00ED50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38C" w:rsidRPr="00ED50EB" w:rsidRDefault="005B438C" w:rsidP="00ED50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394" w:type="dxa"/>
        <w:tblInd w:w="5827" w:type="dxa"/>
        <w:tblLook w:val="04A0"/>
      </w:tblPr>
      <w:tblGrid>
        <w:gridCol w:w="4394"/>
      </w:tblGrid>
      <w:tr w:rsidR="00ED50EB" w:rsidRPr="00ED50EB" w:rsidTr="003A7FED">
        <w:tc>
          <w:tcPr>
            <w:tcW w:w="4394" w:type="dxa"/>
          </w:tcPr>
          <w:p w:rsidR="00ED50EB" w:rsidRPr="00ED50EB" w:rsidRDefault="00ED50EB" w:rsidP="00F9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ED50EB" w:rsidRPr="00ED50EB" w:rsidRDefault="00ED50EB" w:rsidP="00F9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D50EB" w:rsidRPr="00ED50EB" w:rsidRDefault="00D77AE5" w:rsidP="00F9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="00ED50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D50EB" w:rsidRPr="00ED50EB">
              <w:rPr>
                <w:rFonts w:ascii="Times New Roman" w:hAnsi="Times New Roman" w:cs="Times New Roman"/>
                <w:sz w:val="24"/>
                <w:szCs w:val="24"/>
              </w:rPr>
              <w:t>Рыльского района Курской области</w:t>
            </w:r>
          </w:p>
          <w:p w:rsidR="00ED50EB" w:rsidRPr="00ED50EB" w:rsidRDefault="00ED50EB" w:rsidP="00F9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50EB">
              <w:rPr>
                <w:rFonts w:ascii="Times New Roman" w:hAnsi="Times New Roman" w:cs="Times New Roman"/>
                <w:sz w:val="24"/>
                <w:szCs w:val="24"/>
              </w:rPr>
              <w:t>.11.2021 №</w:t>
            </w:r>
            <w:r w:rsidR="005B4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ED50EB" w:rsidRPr="00ED50EB" w:rsidRDefault="00ED50EB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ED50EB" w:rsidRPr="00C5576F" w:rsidRDefault="00ED50EB" w:rsidP="00ED50E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6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ED50EB" w:rsidRPr="00C5576F" w:rsidRDefault="00ED50EB" w:rsidP="00ED50E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6F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</w:p>
    <w:p w:rsidR="00ED50EB" w:rsidRPr="00C5576F" w:rsidRDefault="00ED50EB" w:rsidP="00ED50E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6F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r w:rsidR="00D77AE5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C5576F">
        <w:rPr>
          <w:rFonts w:ascii="Times New Roman" w:hAnsi="Times New Roman" w:cs="Times New Roman"/>
          <w:b/>
          <w:sz w:val="24"/>
          <w:szCs w:val="24"/>
        </w:rPr>
        <w:t xml:space="preserve"> сельсовета Рыльского района Курской</w:t>
      </w:r>
      <w:r w:rsidR="006400AB" w:rsidRPr="00C5576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ED50EB" w:rsidRDefault="00ED50EB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F551B5" w:rsidRDefault="00F551B5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2980"/>
        <w:gridCol w:w="5592"/>
      </w:tblGrid>
      <w:tr w:rsidR="00254FCE" w:rsidRPr="00254FCE" w:rsidTr="00254FCE">
        <w:trPr>
          <w:trHeight w:val="630"/>
        </w:trPr>
        <w:tc>
          <w:tcPr>
            <w:tcW w:w="999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администратора  источников финансирования дефицита бюджета </w:t>
            </w:r>
            <w:r w:rsidR="00D77AE5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Рыльского района Курской</w:t>
            </w:r>
            <w:proofErr w:type="gramEnd"/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наименование кода группы, подгруппы, статьи и вида источников</w:t>
            </w:r>
          </w:p>
        </w:tc>
      </w:tr>
      <w:tr w:rsidR="00254FCE" w:rsidRPr="00254FCE" w:rsidTr="00254FCE">
        <w:trPr>
          <w:trHeight w:val="630"/>
        </w:trPr>
        <w:tc>
          <w:tcPr>
            <w:tcW w:w="999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D77AE5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Рыльского района Курской области</w:t>
            </w:r>
          </w:p>
        </w:tc>
      </w:tr>
      <w:tr w:rsidR="00254FCE" w:rsidRPr="00254FCE" w:rsidTr="00254FCE">
        <w:trPr>
          <w:trHeight w:val="630"/>
        </w:trPr>
        <w:tc>
          <w:tcPr>
            <w:tcW w:w="999" w:type="dxa"/>
            <w:shd w:val="clear" w:color="auto" w:fill="auto"/>
          </w:tcPr>
          <w:p w:rsidR="00254FCE" w:rsidRDefault="00254FCE" w:rsidP="0025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E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3E7BDD" w:rsidRDefault="003E7BDD" w:rsidP="00254FCE">
            <w:pPr>
              <w:jc w:val="center"/>
            </w:pP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254FCE" w:rsidRPr="00254FCE" w:rsidRDefault="003E7BDD" w:rsidP="003E7BD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254FCE"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аций  бюджетами сельских поселений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валюте  Российской Федерации</w:t>
            </w:r>
          </w:p>
        </w:tc>
      </w:tr>
      <w:tr w:rsidR="00254FCE" w:rsidRPr="00254FCE" w:rsidTr="00254FCE">
        <w:trPr>
          <w:trHeight w:val="630"/>
        </w:trPr>
        <w:tc>
          <w:tcPr>
            <w:tcW w:w="999" w:type="dxa"/>
            <w:shd w:val="clear" w:color="auto" w:fill="auto"/>
          </w:tcPr>
          <w:p w:rsidR="00254FCE" w:rsidRDefault="00254FCE" w:rsidP="00254FCE">
            <w:pPr>
              <w:jc w:val="center"/>
            </w:pPr>
            <w:r w:rsidRPr="007355E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:rsidR="00254FCE" w:rsidRPr="00254FCE" w:rsidRDefault="00254FCE" w:rsidP="003E7BD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54FCE" w:rsidRPr="00254FCE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бюджетами сельских поселений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кредитов от кредитных организаций в валюте  Российской Федерации</w:t>
            </w:r>
          </w:p>
        </w:tc>
      </w:tr>
      <w:tr w:rsidR="003E7BDD" w:rsidRPr="00254FCE" w:rsidTr="00BD201B">
        <w:trPr>
          <w:trHeight w:val="480"/>
        </w:trPr>
        <w:tc>
          <w:tcPr>
            <w:tcW w:w="999" w:type="dxa"/>
            <w:shd w:val="clear" w:color="auto" w:fill="auto"/>
          </w:tcPr>
          <w:p w:rsidR="003E7BDD" w:rsidRPr="003E7BDD" w:rsidRDefault="003E7BDD" w:rsidP="00254FCE">
            <w:pPr>
              <w:jc w:val="center"/>
              <w:rPr>
                <w:rFonts w:ascii="Times New Roman" w:hAnsi="Times New Roman" w:cs="Times New Roman"/>
              </w:rPr>
            </w:pPr>
            <w:r w:rsidRPr="003E7BD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3E7BDD" w:rsidRDefault="003E7BDD" w:rsidP="003E7B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3E7BDD" w:rsidRPr="00254FCE" w:rsidRDefault="00D50309" w:rsidP="003E7BD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кредитов </w:t>
            </w:r>
            <w:r w:rsidR="003E7BDD"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бюджетов бюджетной системы</w:t>
            </w:r>
            <w:r w:rsidR="003E7BDD"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бюджетами сельских поселений</w:t>
            </w:r>
            <w:r w:rsidR="003E7BDD"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валюте  Российской Федерации</w:t>
            </w:r>
          </w:p>
        </w:tc>
      </w:tr>
      <w:tr w:rsidR="003E7BDD" w:rsidRPr="00254FCE" w:rsidTr="00BD201B">
        <w:trPr>
          <w:trHeight w:val="450"/>
        </w:trPr>
        <w:tc>
          <w:tcPr>
            <w:tcW w:w="999" w:type="dxa"/>
            <w:shd w:val="clear" w:color="auto" w:fill="auto"/>
          </w:tcPr>
          <w:p w:rsidR="003E7BDD" w:rsidRPr="003E7BDD" w:rsidRDefault="003E7BDD" w:rsidP="00254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3E7BDD" w:rsidRDefault="003E7BDD" w:rsidP="003E7B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01 03</w:t>
            </w: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3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3E7BDD" w:rsidRPr="00254FCE" w:rsidRDefault="003E7BDD" w:rsidP="005F5751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бюджетами сельских поселений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бюджетов бюджетной системы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 Российской Федерации</w:t>
            </w:r>
          </w:p>
        </w:tc>
      </w:tr>
      <w:tr w:rsidR="00254FCE" w:rsidRPr="00254FCE" w:rsidTr="00254FCE">
        <w:trPr>
          <w:trHeight w:val="630"/>
        </w:trPr>
        <w:tc>
          <w:tcPr>
            <w:tcW w:w="999" w:type="dxa"/>
            <w:shd w:val="clear" w:color="auto" w:fill="auto"/>
            <w:vAlign w:val="center"/>
          </w:tcPr>
          <w:p w:rsidR="00254FCE" w:rsidRPr="003E7BDD" w:rsidRDefault="00254FCE" w:rsidP="003E7BD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54FCE" w:rsidRPr="00254FCE" w:rsidRDefault="00254FCE" w:rsidP="005F5751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01 05 02 01 </w:t>
            </w:r>
            <w:r w:rsidR="005F57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54FCE" w:rsidRPr="00254FCE" w:rsidRDefault="00254FCE" w:rsidP="005F5751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5F57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254FCE" w:rsidRPr="00254FCE" w:rsidTr="00254FCE">
        <w:trPr>
          <w:trHeight w:val="630"/>
        </w:trPr>
        <w:tc>
          <w:tcPr>
            <w:tcW w:w="999" w:type="dxa"/>
            <w:shd w:val="clear" w:color="auto" w:fill="auto"/>
            <w:vAlign w:val="center"/>
          </w:tcPr>
          <w:p w:rsidR="00254FCE" w:rsidRPr="003E7BDD" w:rsidRDefault="00254FCE" w:rsidP="003A7FE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E7B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54FCE" w:rsidRPr="00254FCE" w:rsidRDefault="00254FCE" w:rsidP="00897F0D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01 05 02 01 </w:t>
            </w:r>
            <w:r w:rsidR="00897F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254FCE" w:rsidRPr="00254FCE" w:rsidRDefault="00254FCE" w:rsidP="005F5751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5F57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</w:tbl>
    <w:p w:rsidR="00F551B5" w:rsidRPr="00254FCE" w:rsidRDefault="00F551B5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F551B5" w:rsidRDefault="00F551B5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F551B5" w:rsidRDefault="00F551B5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5B438C" w:rsidRDefault="005B438C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5B438C" w:rsidRDefault="005B438C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5B438C" w:rsidRDefault="005B438C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5B438C" w:rsidRDefault="005B438C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F551B5" w:rsidRDefault="00F551B5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F551B5" w:rsidRDefault="00F551B5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5B438C" w:rsidRDefault="005B438C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08" w:type="dxa"/>
        <w:tblLook w:val="01E0"/>
      </w:tblPr>
      <w:tblGrid>
        <w:gridCol w:w="4063"/>
      </w:tblGrid>
      <w:tr w:rsidR="00ED50EB" w:rsidRPr="00ED50EB" w:rsidTr="006B5E81">
        <w:tc>
          <w:tcPr>
            <w:tcW w:w="4063" w:type="dxa"/>
            <w:shd w:val="clear" w:color="auto" w:fill="auto"/>
          </w:tcPr>
          <w:p w:rsidR="00ED50EB" w:rsidRPr="00ED50EB" w:rsidRDefault="006B5E81" w:rsidP="005B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D50EB" w:rsidRPr="00ED50EB">
              <w:rPr>
                <w:rFonts w:ascii="Times New Roman" w:hAnsi="Times New Roman" w:cs="Times New Roman"/>
                <w:sz w:val="24"/>
                <w:szCs w:val="24"/>
              </w:rPr>
              <w:t>тверждены</w:t>
            </w:r>
          </w:p>
          <w:p w:rsidR="00ED50EB" w:rsidRPr="00ED50EB" w:rsidRDefault="00ED50EB" w:rsidP="005B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D50EB" w:rsidRPr="00ED50EB" w:rsidRDefault="00D77AE5" w:rsidP="005B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="00B855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ED50EB" w:rsidRPr="00ED50EB">
              <w:rPr>
                <w:rFonts w:ascii="Times New Roman" w:hAnsi="Times New Roman" w:cs="Times New Roman"/>
                <w:sz w:val="24"/>
                <w:szCs w:val="24"/>
              </w:rPr>
              <w:t>Рыльского района Курской области</w:t>
            </w:r>
          </w:p>
          <w:p w:rsidR="00ED50EB" w:rsidRPr="00ED50EB" w:rsidRDefault="00ED50EB" w:rsidP="005B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5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50EB">
              <w:rPr>
                <w:rFonts w:ascii="Times New Roman" w:hAnsi="Times New Roman" w:cs="Times New Roman"/>
                <w:sz w:val="24"/>
                <w:szCs w:val="24"/>
              </w:rPr>
              <w:t>.11.2021 №</w:t>
            </w:r>
            <w:r w:rsidR="005B4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D50EB" w:rsidRPr="00ED50EB" w:rsidRDefault="00ED50EB" w:rsidP="003A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D50EB" w:rsidRPr="00ED50EB" w:rsidRDefault="00ED50EB" w:rsidP="005B438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50EB" w:rsidRPr="00C5576F" w:rsidRDefault="00ED50EB" w:rsidP="00ED5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6F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ED50EB" w:rsidRPr="00C5576F" w:rsidRDefault="00ED50EB" w:rsidP="00ED50E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6F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перечень главных администраторов </w:t>
      </w:r>
    </w:p>
    <w:p w:rsidR="00ED50EB" w:rsidRPr="00C5576F" w:rsidRDefault="00ED50EB" w:rsidP="00ED50E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6F">
        <w:rPr>
          <w:rFonts w:ascii="Times New Roman" w:hAnsi="Times New Roman" w:cs="Times New Roman"/>
          <w:b/>
          <w:sz w:val="24"/>
          <w:szCs w:val="24"/>
        </w:rPr>
        <w:t xml:space="preserve">источников финансирования дефицита бюджета </w:t>
      </w:r>
    </w:p>
    <w:p w:rsidR="00ED50EB" w:rsidRPr="00C5576F" w:rsidRDefault="00D77AE5" w:rsidP="00ED50E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="006B5E81" w:rsidRPr="00C5576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ED50EB" w:rsidRPr="00C5576F">
        <w:rPr>
          <w:rFonts w:ascii="Times New Roman" w:hAnsi="Times New Roman" w:cs="Times New Roman"/>
          <w:b/>
          <w:sz w:val="24"/>
          <w:szCs w:val="24"/>
        </w:rPr>
        <w:t>Рыльского района Курской области</w:t>
      </w:r>
    </w:p>
    <w:p w:rsidR="00ED50EB" w:rsidRPr="00ED50EB" w:rsidRDefault="00ED50EB" w:rsidP="00ED50EB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ED50EB" w:rsidRPr="00ED50EB" w:rsidRDefault="00ED50EB" w:rsidP="00ED50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0EB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ED50EB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 w:rsidR="006B5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 w:cs="Times New Roman"/>
          <w:sz w:val="24"/>
          <w:szCs w:val="24"/>
        </w:rPr>
        <w:t>Рыльского района Курской</w:t>
      </w:r>
      <w:proofErr w:type="gramEnd"/>
      <w:r w:rsidRPr="00ED50EB">
        <w:rPr>
          <w:rFonts w:ascii="Times New Roman" w:hAnsi="Times New Roman" w:cs="Times New Roman"/>
          <w:sz w:val="24"/>
          <w:szCs w:val="24"/>
        </w:rPr>
        <w:t xml:space="preserve"> области (далее – перечень главных администраторов).</w:t>
      </w:r>
    </w:p>
    <w:p w:rsidR="00ED50EB" w:rsidRPr="00ED50EB" w:rsidRDefault="00ED50EB" w:rsidP="00ED50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0EB">
        <w:rPr>
          <w:rFonts w:ascii="Times New Roman" w:hAnsi="Times New Roman" w:cs="Times New Roman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ED50EB" w:rsidRPr="00ED50EB" w:rsidRDefault="00ED50EB" w:rsidP="00ED50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0EB">
        <w:rPr>
          <w:rFonts w:ascii="Times New Roman" w:hAnsi="Times New Roman" w:cs="Times New Roman"/>
          <w:sz w:val="24"/>
          <w:szCs w:val="24"/>
        </w:rPr>
        <w:t xml:space="preserve">а) состава главных </w:t>
      </w:r>
      <w:proofErr w:type="gramStart"/>
      <w:r w:rsidRPr="00ED50EB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 w:rsidR="006B5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 w:cs="Times New Roman"/>
          <w:sz w:val="24"/>
          <w:szCs w:val="24"/>
        </w:rPr>
        <w:t>Рыльского района Курской области</w:t>
      </w:r>
      <w:proofErr w:type="gramEnd"/>
      <w:r w:rsidRPr="00ED50EB">
        <w:rPr>
          <w:rFonts w:ascii="Times New Roman" w:hAnsi="Times New Roman" w:cs="Times New Roman"/>
          <w:sz w:val="24"/>
          <w:szCs w:val="24"/>
        </w:rPr>
        <w:t>;</w:t>
      </w:r>
    </w:p>
    <w:p w:rsidR="00ED50EB" w:rsidRPr="00ED50EB" w:rsidRDefault="00ED50EB" w:rsidP="00ED50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0EB">
        <w:rPr>
          <w:rFonts w:ascii="Times New Roman" w:hAnsi="Times New Roman" w:cs="Times New Roman"/>
          <w:sz w:val="24"/>
          <w:szCs w:val="24"/>
        </w:rPr>
        <w:t xml:space="preserve">б) функций главных </w:t>
      </w:r>
      <w:proofErr w:type="gramStart"/>
      <w:r w:rsidRPr="00ED50EB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 w:rsidR="006B5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 w:cs="Times New Roman"/>
          <w:sz w:val="24"/>
          <w:szCs w:val="24"/>
        </w:rPr>
        <w:t>Рыльского района Курской области</w:t>
      </w:r>
      <w:proofErr w:type="gramEnd"/>
      <w:r w:rsidRPr="00ED50EB">
        <w:rPr>
          <w:rFonts w:ascii="Times New Roman" w:hAnsi="Times New Roman" w:cs="Times New Roman"/>
          <w:sz w:val="24"/>
          <w:szCs w:val="24"/>
        </w:rPr>
        <w:t>;</w:t>
      </w:r>
    </w:p>
    <w:p w:rsidR="00ED50EB" w:rsidRPr="00ED50EB" w:rsidRDefault="00ED50EB" w:rsidP="00ED50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0EB">
        <w:rPr>
          <w:rFonts w:ascii="Times New Roman" w:hAnsi="Times New Roman" w:cs="Times New Roman"/>
          <w:sz w:val="24"/>
          <w:szCs w:val="24"/>
        </w:rPr>
        <w:t xml:space="preserve">в) принципов назначения и присвоения </w:t>
      </w:r>
      <w:proofErr w:type="gramStart"/>
      <w:r w:rsidRPr="00ED50EB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источников финансирования дефицита бюджета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 w:rsidR="006B5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 w:cs="Times New Roman"/>
          <w:sz w:val="24"/>
          <w:szCs w:val="24"/>
        </w:rPr>
        <w:t>Рыльского района Курской области</w:t>
      </w:r>
      <w:proofErr w:type="gramEnd"/>
      <w:r w:rsidRPr="00ED50EB">
        <w:rPr>
          <w:rFonts w:ascii="Times New Roman" w:hAnsi="Times New Roman" w:cs="Times New Roman"/>
          <w:sz w:val="24"/>
          <w:szCs w:val="24"/>
        </w:rPr>
        <w:t>;</w:t>
      </w:r>
    </w:p>
    <w:p w:rsidR="00ED50EB" w:rsidRPr="00ED50EB" w:rsidRDefault="00ED50EB" w:rsidP="00ED50E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0EB">
        <w:rPr>
          <w:rFonts w:ascii="Times New Roman" w:hAnsi="Times New Roman" w:cs="Times New Roman"/>
          <w:sz w:val="24"/>
          <w:szCs w:val="24"/>
        </w:rPr>
        <w:t xml:space="preserve">г) состава закрепленных за главными администраторами </w:t>
      </w:r>
      <w:proofErr w:type="gramStart"/>
      <w:r w:rsidRPr="00ED50EB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 w:rsidR="006B5E81">
        <w:rPr>
          <w:rFonts w:ascii="Times New Roman" w:hAnsi="Times New Roman" w:cs="Times New Roman"/>
          <w:sz w:val="24"/>
          <w:szCs w:val="24"/>
        </w:rPr>
        <w:t xml:space="preserve">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 w:rsidR="006B5E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D50EB">
        <w:rPr>
          <w:rFonts w:ascii="Times New Roman" w:hAnsi="Times New Roman" w:cs="Times New Roman"/>
          <w:sz w:val="24"/>
          <w:szCs w:val="24"/>
        </w:rPr>
        <w:t xml:space="preserve"> Рыльского района Курской области кодов классификации источников финансирования дефицита бюджета </w:t>
      </w:r>
      <w:r w:rsidR="00D77AE5">
        <w:rPr>
          <w:rFonts w:ascii="Times New Roman" w:hAnsi="Times New Roman" w:cs="Times New Roman"/>
          <w:sz w:val="24"/>
          <w:szCs w:val="24"/>
        </w:rPr>
        <w:t>Михайловского</w:t>
      </w:r>
      <w:r w:rsidR="006B5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 w:cs="Times New Roman"/>
          <w:sz w:val="24"/>
          <w:szCs w:val="24"/>
        </w:rPr>
        <w:t>Рыльского района Курской области</w:t>
      </w:r>
      <w:proofErr w:type="gramEnd"/>
      <w:r w:rsidRPr="00ED50EB">
        <w:rPr>
          <w:rFonts w:ascii="Times New Roman" w:hAnsi="Times New Roman" w:cs="Times New Roman"/>
          <w:sz w:val="24"/>
          <w:szCs w:val="24"/>
        </w:rPr>
        <w:t>.</w:t>
      </w:r>
    </w:p>
    <w:p w:rsidR="00ED50EB" w:rsidRPr="00ED50EB" w:rsidRDefault="00ED50EB" w:rsidP="00ED50EB">
      <w:pPr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2B5501" w:rsidRPr="00ED50EB" w:rsidRDefault="002B5501">
      <w:pPr>
        <w:rPr>
          <w:rFonts w:ascii="Times New Roman" w:hAnsi="Times New Roman" w:cs="Times New Roman"/>
          <w:sz w:val="24"/>
          <w:szCs w:val="24"/>
        </w:rPr>
      </w:pPr>
    </w:p>
    <w:sectPr w:rsidR="002B5501" w:rsidRPr="00ED50EB" w:rsidSect="00F7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0EB"/>
    <w:rsid w:val="001E488D"/>
    <w:rsid w:val="00254FCE"/>
    <w:rsid w:val="002B5501"/>
    <w:rsid w:val="003E7BDD"/>
    <w:rsid w:val="0051479E"/>
    <w:rsid w:val="00563C0F"/>
    <w:rsid w:val="005B438C"/>
    <w:rsid w:val="005C6710"/>
    <w:rsid w:val="005F5751"/>
    <w:rsid w:val="006400AB"/>
    <w:rsid w:val="006B5E81"/>
    <w:rsid w:val="006D1DF0"/>
    <w:rsid w:val="00897F0D"/>
    <w:rsid w:val="009D19A0"/>
    <w:rsid w:val="00A43EEA"/>
    <w:rsid w:val="00B6029C"/>
    <w:rsid w:val="00B855A3"/>
    <w:rsid w:val="00C5576F"/>
    <w:rsid w:val="00D123A1"/>
    <w:rsid w:val="00D50309"/>
    <w:rsid w:val="00D77AE5"/>
    <w:rsid w:val="00ED50EB"/>
    <w:rsid w:val="00F551B5"/>
    <w:rsid w:val="00F7602E"/>
    <w:rsid w:val="00F9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2E"/>
  </w:style>
  <w:style w:type="paragraph" w:styleId="1">
    <w:name w:val="heading 1"/>
    <w:basedOn w:val="a"/>
    <w:next w:val="a"/>
    <w:link w:val="10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50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B438C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5B43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9010-5603-4377-8BA0-14F89CE0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DUROVO</dc:creator>
  <cp:lastModifiedBy>Home</cp:lastModifiedBy>
  <cp:revision>4</cp:revision>
  <cp:lastPrinted>2021-11-23T06:16:00Z</cp:lastPrinted>
  <dcterms:created xsi:type="dcterms:W3CDTF">2021-11-23T07:33:00Z</dcterms:created>
  <dcterms:modified xsi:type="dcterms:W3CDTF">2021-11-23T07:38:00Z</dcterms:modified>
</cp:coreProperties>
</file>