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 В снежную погоду проверяйте дымоходы!</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 </w:t>
      </w:r>
    </w:p>
    <w:p w:rsidR="0028667B" w:rsidRPr="0028667B" w:rsidRDefault="0028667B" w:rsidP="0028667B">
      <w:pPr>
        <w:shd w:val="clear" w:color="auto" w:fill="FFFFFF"/>
        <w:spacing w:after="100" w:afterAutospacing="1" w:line="240" w:lineRule="auto"/>
        <w:ind w:firstLine="851"/>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i/>
          <w:iCs/>
          <w:color w:val="FF0000"/>
          <w:sz w:val="24"/>
          <w:szCs w:val="24"/>
          <w:lang w:eastAsia="ru-RU"/>
        </w:rPr>
        <w:t>Нарушение требований безопасности пользования газом в быту приводят к несчастным случаям.</w:t>
      </w:r>
    </w:p>
    <w:p w:rsidR="0028667B" w:rsidRPr="0028667B" w:rsidRDefault="0028667B" w:rsidP="0028667B">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7030A0"/>
          <w:sz w:val="24"/>
          <w:szCs w:val="24"/>
          <w:lang w:eastAsia="ru-RU"/>
        </w:rPr>
        <w:t>ОБ УТЕЧКЕ ГАЗА</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 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112 или 04.</w:t>
      </w:r>
    </w:p>
    <w:p w:rsidR="0028667B" w:rsidRPr="0028667B" w:rsidRDefault="0028667B" w:rsidP="0028667B">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ПОМНИТЕ:</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ГРАЖДАНАМ НЕ РАЗРЕШАЕТСЯ САМОВОЛЬНЫЙ РЕМОНТ ГАЗОВОЙ АППАРАТУРЫ.</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7030A0"/>
          <w:sz w:val="24"/>
          <w:szCs w:val="24"/>
          <w:lang w:eastAsia="ru-RU"/>
        </w:rPr>
        <w:t> </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7030A0"/>
          <w:sz w:val="24"/>
          <w:szCs w:val="24"/>
          <w:lang w:eastAsia="ru-RU"/>
        </w:rPr>
        <w:t>НАСЕЛЕНИЕ, ИСПОЛЬЗУЮЩЕЕ ГАЗ В БЫТУ, ОБЯЗАНО:</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Перед пользованием газифицированной печью проверять, открыт ли полностью шибер.</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Периодически очищать «карман» дымохода.</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lastRenderedPageBreak/>
        <w:t>При неисправности газового оборудования вызвать работников предприятия газового хозяйства.</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При внезапном прекращении подачи газа немедленно закрыть краны горелок газовых приборов и сообщить в аварийную газовую службу по телефону 112 или 04!</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112 или 04! (вне загазованного помещения).</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xml:space="preserve">Не зажигать огня, не курить, не включать и не выключать электроосвещение и электроприборы, не пользоваться </w:t>
      </w:r>
      <w:proofErr w:type="spellStart"/>
      <w:r w:rsidRPr="0028667B">
        <w:rPr>
          <w:rFonts w:ascii="PT-Astra-Sans-Regular" w:eastAsia="Times New Roman" w:hAnsi="PT-Astra-Sans-Regular" w:cs="Times New Roman"/>
          <w:color w:val="252525"/>
          <w:sz w:val="24"/>
          <w:szCs w:val="24"/>
          <w:lang w:eastAsia="ru-RU"/>
        </w:rPr>
        <w:t>электрозвонком</w:t>
      </w:r>
      <w:proofErr w:type="spellEnd"/>
      <w:r w:rsidRPr="0028667B">
        <w:rPr>
          <w:rFonts w:ascii="PT-Astra-Sans-Regular" w:eastAsia="Times New Roman" w:hAnsi="PT-Astra-Sans-Regular" w:cs="Times New Roman"/>
          <w:color w:val="252525"/>
          <w:sz w:val="24"/>
          <w:szCs w:val="24"/>
          <w:lang w:eastAsia="ru-RU"/>
        </w:rPr>
        <w:t>.</w:t>
      </w:r>
    </w:p>
    <w:p w:rsidR="0028667B" w:rsidRPr="0028667B" w:rsidRDefault="0028667B" w:rsidP="0028667B">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Перед входом в подвалы и погреба, до включения света или зажигания огня, убедиться в отсутствии там запаха газа.</w:t>
      </w:r>
    </w:p>
    <w:p w:rsidR="0028667B" w:rsidRPr="0028667B" w:rsidRDefault="0028667B" w:rsidP="0028667B">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w:t>
      </w:r>
    </w:p>
    <w:p w:rsidR="0028667B" w:rsidRPr="0028667B" w:rsidRDefault="0028667B" w:rsidP="0028667B">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7030A0"/>
          <w:sz w:val="24"/>
          <w:szCs w:val="24"/>
          <w:lang w:eastAsia="ru-RU"/>
        </w:rPr>
        <w:t>ПРИ ОБНАРУЖЕНИИ ЗАПАХА ГАЗА В ПОДЪЕЗДЕ, ВО ДВОРЕ, НА УЛИЦЕ - НЕОБХОДИМО:</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 xml:space="preserve">оповестить окружающих о мерах предосторожности; - сообщить в газовую службу по телефону 112 или 04 из </w:t>
      </w:r>
      <w:proofErr w:type="spellStart"/>
      <w:r w:rsidRPr="0028667B">
        <w:rPr>
          <w:rFonts w:ascii="PT-Astra-Sans-Regular" w:eastAsia="Times New Roman" w:hAnsi="PT-Astra-Sans-Regular" w:cs="Times New Roman"/>
          <w:color w:val="252525"/>
          <w:sz w:val="24"/>
          <w:szCs w:val="24"/>
          <w:lang w:eastAsia="ru-RU"/>
        </w:rPr>
        <w:t>незагазованного</w:t>
      </w:r>
      <w:proofErr w:type="spellEnd"/>
      <w:r w:rsidRPr="0028667B">
        <w:rPr>
          <w:rFonts w:ascii="PT-Astra-Sans-Regular" w:eastAsia="Times New Roman" w:hAnsi="PT-Astra-Sans-Regular" w:cs="Times New Roman"/>
          <w:color w:val="252525"/>
          <w:sz w:val="24"/>
          <w:szCs w:val="24"/>
          <w:lang w:eastAsia="ru-RU"/>
        </w:rPr>
        <w:t xml:space="preserve"> места;</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до прибытия аварийной бригады организовать проветривание помещения.</w:t>
      </w:r>
    </w:p>
    <w:p w:rsidR="0028667B" w:rsidRPr="0028667B" w:rsidRDefault="0028667B" w:rsidP="0028667B">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НАСЕЛЕНИЮ ЗАПРЕЩАЕТСЯ!</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Вносить изменения в конструкцию газовых приборов.</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Изменять устройство дымовых и вентиляционных систем;</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Заклеивать вентиляционные каналы, замуровывать или заклеивать «карманы» и люки, предназначенные для чистки дымоходов.</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Отключать автоматику безопасности и регулирования.</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Пользоваться газом при неисправных газовых приборах, автоматике, арматуре и газовых баллонах, особенно при обнаружении утечки газа.</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lastRenderedPageBreak/>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Пользоваться Газом при нарушении плотности кладки, штукатурки (при появлении трещин) газифицированных печей и дымоходов.</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 xml:space="preserve">Самовольно устанавливать дополнительные шиберы в дымоходах и на </w:t>
      </w:r>
      <w:proofErr w:type="spellStart"/>
      <w:r w:rsidRPr="0028667B">
        <w:rPr>
          <w:rFonts w:ascii="PT-Astra-Sans-Regular" w:eastAsia="Times New Roman" w:hAnsi="PT-Astra-Sans-Regular" w:cs="Times New Roman"/>
          <w:color w:val="252525"/>
          <w:sz w:val="24"/>
          <w:szCs w:val="24"/>
          <w:lang w:eastAsia="ru-RU"/>
        </w:rPr>
        <w:t>дымоотводящих</w:t>
      </w:r>
      <w:proofErr w:type="spellEnd"/>
      <w:r w:rsidRPr="0028667B">
        <w:rPr>
          <w:rFonts w:ascii="PT-Astra-Sans-Regular" w:eastAsia="Times New Roman" w:hAnsi="PT-Astra-Sans-Regular" w:cs="Times New Roman"/>
          <w:color w:val="252525"/>
          <w:sz w:val="24"/>
          <w:szCs w:val="24"/>
          <w:lang w:eastAsia="ru-RU"/>
        </w:rPr>
        <w:t xml:space="preserve"> трубах от водонагревателей.</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Использовать газ и газовые приборы не по назначению.</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Пользоваться газовыми плитами для отопления помещений.</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Пользоваться помещениями, где установлены газовые приборы, для сна и отдыха. Применять открытый огонь для обнаружения утечек газа (для этой цели используются мыльная эмульсия или специальные приборы).</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Хранить в помещениях и подвалах порожние и заполненные сжиженными газами баллоны.</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 xml:space="preserve">Самовольно, без специального инструктажа, производить замену порожних баллонов </w:t>
      </w:r>
      <w:proofErr w:type="gramStart"/>
      <w:r w:rsidRPr="0028667B">
        <w:rPr>
          <w:rFonts w:ascii="PT-Astra-Sans-Regular" w:eastAsia="Times New Roman" w:hAnsi="PT-Astra-Sans-Regular" w:cs="Times New Roman"/>
          <w:color w:val="252525"/>
          <w:sz w:val="24"/>
          <w:szCs w:val="24"/>
          <w:lang w:eastAsia="ru-RU"/>
        </w:rPr>
        <w:t>на</w:t>
      </w:r>
      <w:proofErr w:type="gramEnd"/>
      <w:r w:rsidRPr="0028667B">
        <w:rPr>
          <w:rFonts w:ascii="PT-Astra-Sans-Regular" w:eastAsia="Times New Roman" w:hAnsi="PT-Astra-Sans-Regular" w:cs="Times New Roman"/>
          <w:color w:val="252525"/>
          <w:sz w:val="24"/>
          <w:szCs w:val="24"/>
          <w:lang w:eastAsia="ru-RU"/>
        </w:rPr>
        <w:t xml:space="preserve"> заполненные газом и подключать их.</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Иметь в газифицированном помещении более одного баллона вместимостью более 50 (55) л или двух баллонов вместимостью более 27 л каждый (один из них - запасной).</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Располагать баллоны против топочных дверок печей на расстояние менее 2 м.</w:t>
      </w:r>
    </w:p>
    <w:p w:rsidR="0028667B" w:rsidRPr="0028667B" w:rsidRDefault="0028667B" w:rsidP="0028667B">
      <w:pPr>
        <w:shd w:val="clear" w:color="auto" w:fill="FFFFFF"/>
        <w:spacing w:after="100" w:afterAutospacing="1" w:line="240" w:lineRule="auto"/>
        <w:ind w:left="720" w:hanging="360"/>
        <w:jc w:val="both"/>
        <w:rPr>
          <w:rFonts w:ascii="PT-Astra-Sans-Regular" w:eastAsia="Times New Roman" w:hAnsi="PT-Astra-Sans-Regular" w:cs="Times New Roman"/>
          <w:color w:val="252525"/>
          <w:sz w:val="16"/>
          <w:szCs w:val="16"/>
          <w:lang w:eastAsia="ru-RU"/>
        </w:rPr>
      </w:pPr>
      <w:r w:rsidRPr="0028667B">
        <w:rPr>
          <w:rFonts w:ascii="Wingdings" w:eastAsia="Times New Roman" w:hAnsi="Wingdings" w:cs="Times New Roman"/>
          <w:color w:val="252525"/>
          <w:sz w:val="24"/>
          <w:szCs w:val="24"/>
          <w:lang w:eastAsia="ru-RU"/>
        </w:rPr>
        <w:t></w:t>
      </w:r>
      <w:r w:rsidRPr="0028667B">
        <w:rPr>
          <w:rFonts w:ascii="Times New Roman" w:eastAsia="Times New Roman" w:hAnsi="Times New Roman" w:cs="Times New Roman"/>
          <w:color w:val="252525"/>
          <w:sz w:val="24"/>
          <w:szCs w:val="24"/>
          <w:lang w:eastAsia="ru-RU"/>
        </w:rPr>
        <w:t>  </w:t>
      </w:r>
      <w:r w:rsidRPr="0028667B">
        <w:rPr>
          <w:rFonts w:ascii="PT-Astra-Sans-Regular" w:eastAsia="Times New Roman" w:hAnsi="PT-Astra-Sans-Regular" w:cs="Times New Roman"/>
          <w:color w:val="252525"/>
          <w:sz w:val="24"/>
          <w:szCs w:val="24"/>
          <w:lang w:eastAsia="ru-RU"/>
        </w:rPr>
        <w:t>Допускать порчу газового оборудования и хищение газа.</w:t>
      </w:r>
    </w:p>
    <w:p w:rsidR="0028667B" w:rsidRPr="0028667B" w:rsidRDefault="0028667B" w:rsidP="0028667B">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ПРАВИЛА ПОЛЬЗОВАНИЯ ГАЗОВЫМИ ПЛИТАМИ:</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252525"/>
          <w:sz w:val="24"/>
          <w:szCs w:val="24"/>
          <w:lang w:eastAsia="ru-RU"/>
        </w:rPr>
        <w:t> </w:t>
      </w:r>
    </w:p>
    <w:p w:rsidR="0028667B" w:rsidRPr="0028667B" w:rsidRDefault="0028667B" w:rsidP="0028667B">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252525"/>
          <w:sz w:val="24"/>
          <w:szCs w:val="24"/>
          <w:lang w:eastAsia="ru-RU"/>
        </w:rPr>
        <w:t>ОБЩАЯ ЧАСТЬ</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lastRenderedPageBreak/>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Абонент должен изучить и строго соблюдать настоящие правила.</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Абонент должен содержать газовую плиту в чистоте и исправном состоянии. Самовольный ремонт газовой аппаратуры не разрешается.</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В случае неисправности газовой разводки, ненормальной работы газовых приборов абонент должен вызвать слесаря службы газового хозяйства по телефону 112 или 04.</w:t>
      </w:r>
    </w:p>
    <w:p w:rsidR="0028667B" w:rsidRPr="0028667B" w:rsidRDefault="0028667B" w:rsidP="0028667B">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Запомните, что при соблюдении правил, газ безопасен.</w:t>
      </w:r>
      <w:r w:rsidRPr="0028667B">
        <w:rPr>
          <w:rFonts w:ascii="PT-Astra-Sans-Regular" w:eastAsia="Times New Roman" w:hAnsi="PT-Astra-Sans-Regular" w:cs="Times New Roman"/>
          <w:color w:val="252525"/>
          <w:sz w:val="24"/>
          <w:szCs w:val="24"/>
          <w:lang w:eastAsia="ru-RU"/>
        </w:rPr>
        <w:t> Однако при утечке газа в помещении образуется взрывоопасная смесь, а при неполном сгорании газа появляется угарный газ. Знание и выполнение правил пользования газовыми приборами исключает возможность несчастных случаев.</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1. Открыть вентиль на баллоне (при использовании газовых баллонов).</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2. Открыть кран перед плитой.</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3. Зажечь спичку, поднести её к одной из горелок плиты. Слегка нажав на ручку крана горелки, открыть его.</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 </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xml:space="preserve">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w:t>
      </w:r>
      <w:proofErr w:type="spellStart"/>
      <w:r w:rsidRPr="0028667B">
        <w:rPr>
          <w:rFonts w:ascii="PT-Astra-Sans-Regular" w:eastAsia="Times New Roman" w:hAnsi="PT-Astra-Sans-Regular" w:cs="Times New Roman"/>
          <w:color w:val="252525"/>
          <w:sz w:val="24"/>
          <w:szCs w:val="24"/>
          <w:lang w:eastAsia="ru-RU"/>
        </w:rPr>
        <w:t>голубоватозелёным</w:t>
      </w:r>
      <w:proofErr w:type="spellEnd"/>
      <w:r w:rsidRPr="0028667B">
        <w:rPr>
          <w:rFonts w:ascii="PT-Astra-Sans-Regular" w:eastAsia="Times New Roman" w:hAnsi="PT-Astra-Sans-Regular" w:cs="Times New Roman"/>
          <w:color w:val="252525"/>
          <w:sz w:val="24"/>
          <w:szCs w:val="24"/>
          <w:lang w:eastAsia="ru-RU"/>
        </w:rPr>
        <w:t xml:space="preserve"> оттенком высотой 2-2,5 см. Высота пламени горелки регулируется поворотом ручки крана горелки.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При ненормальном горении газа:</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xml:space="preserve">- из-за недостатка воздуха - </w:t>
      </w:r>
      <w:proofErr w:type="gramStart"/>
      <w:r w:rsidRPr="0028667B">
        <w:rPr>
          <w:rFonts w:ascii="PT-Astra-Sans-Regular" w:eastAsia="Times New Roman" w:hAnsi="PT-Astra-Sans-Regular" w:cs="Times New Roman"/>
          <w:color w:val="252525"/>
          <w:sz w:val="24"/>
          <w:szCs w:val="24"/>
          <w:lang w:eastAsia="ru-RU"/>
        </w:rPr>
        <w:t>пламя</w:t>
      </w:r>
      <w:proofErr w:type="gramEnd"/>
      <w:r w:rsidRPr="0028667B">
        <w:rPr>
          <w:rFonts w:ascii="PT-Astra-Sans-Regular" w:eastAsia="Times New Roman" w:hAnsi="PT-Astra-Sans-Regular" w:cs="Times New Roman"/>
          <w:color w:val="252525"/>
          <w:sz w:val="24"/>
          <w:szCs w:val="24"/>
          <w:lang w:eastAsia="ru-RU"/>
        </w:rPr>
        <w:t xml:space="preserve"> коптящее с желтым оттенком, горение сопровождается выделением угарного газа, опасного для организма человека;</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из-за избытка воздуха пламя стремится оторваться от горелки.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xml:space="preserve">Регулировку режима горения производит служба газового хозяйства. Перед пользованием духовым шкафом его следует проветривать в течение 3- 5 минут </w:t>
      </w:r>
      <w:r w:rsidRPr="0028667B">
        <w:rPr>
          <w:rFonts w:ascii="PT-Astra-Sans-Regular" w:eastAsia="Times New Roman" w:hAnsi="PT-Astra-Sans-Regular" w:cs="Times New Roman"/>
          <w:color w:val="252525"/>
          <w:sz w:val="24"/>
          <w:szCs w:val="24"/>
          <w:lang w:eastAsia="ru-RU"/>
        </w:rPr>
        <w:lastRenderedPageBreak/>
        <w:t>неоднократным открыванием и закрыванием дверки шкафа.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 Газ должен гореть во всех отверстиях горелок.</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 xml:space="preserve">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w:t>
      </w:r>
      <w:proofErr w:type="gramStart"/>
      <w:r w:rsidRPr="0028667B">
        <w:rPr>
          <w:rFonts w:ascii="PT-Astra-Sans-Regular" w:eastAsia="Times New Roman" w:hAnsi="PT-Astra-Sans-Regular" w:cs="Times New Roman"/>
          <w:color w:val="252525"/>
          <w:sz w:val="24"/>
          <w:szCs w:val="24"/>
          <w:lang w:eastAsia="ru-RU"/>
        </w:rPr>
        <w:t>Закрыть вентиль у газового баллона при использовании газовых баллонов).</w:t>
      </w:r>
      <w:proofErr w:type="gramEnd"/>
      <w:r w:rsidRPr="0028667B">
        <w:rPr>
          <w:rFonts w:ascii="PT-Astra-Sans-Regular" w:eastAsia="Times New Roman" w:hAnsi="PT-Astra-Sans-Regular" w:cs="Times New Roman"/>
          <w:color w:val="252525"/>
          <w:sz w:val="24"/>
          <w:szCs w:val="24"/>
          <w:lang w:eastAsia="ru-RU"/>
        </w:rPr>
        <w:t xml:space="preserve"> 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 Пламя не должно выбиваться из-под посуды, дно посуды должно быть чистым, так как при наличии копоти увеличивается расход </w:t>
      </w:r>
      <w:proofErr w:type="gramStart"/>
      <w:r w:rsidRPr="0028667B">
        <w:rPr>
          <w:rFonts w:ascii="PT-Astra-Sans-Regular" w:eastAsia="Times New Roman" w:hAnsi="PT-Astra-Sans-Regular" w:cs="Times New Roman"/>
          <w:color w:val="252525"/>
          <w:sz w:val="24"/>
          <w:szCs w:val="24"/>
          <w:lang w:eastAsia="ru-RU"/>
        </w:rPr>
        <w:t>газа</w:t>
      </w:r>
      <w:proofErr w:type="gramEnd"/>
      <w:r w:rsidRPr="0028667B">
        <w:rPr>
          <w:rFonts w:ascii="PT-Astra-Sans-Regular" w:eastAsia="Times New Roman" w:hAnsi="PT-Astra-Sans-Regular" w:cs="Times New Roman"/>
          <w:color w:val="252525"/>
          <w:sz w:val="24"/>
          <w:szCs w:val="24"/>
          <w:lang w:eastAsia="ru-RU"/>
        </w:rPr>
        <w:t xml:space="preserve">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28667B" w:rsidRPr="0028667B" w:rsidRDefault="0028667B" w:rsidP="0028667B">
      <w:pPr>
        <w:shd w:val="clear" w:color="auto" w:fill="FFFFFF"/>
        <w:spacing w:after="100" w:afterAutospacing="1" w:line="240" w:lineRule="auto"/>
        <w:ind w:firstLine="851"/>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ЗАЖИГАНИЕ ГОРЕЛОК ДУХОВОГО ШКАФА:</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Зажигание горелок духового шкафа производится в следующем порядке:</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28667B" w:rsidRPr="0028667B" w:rsidRDefault="0028667B" w:rsidP="0028667B">
      <w:pPr>
        <w:shd w:val="clear" w:color="auto" w:fill="FFFFFF"/>
        <w:spacing w:after="100" w:afterAutospacing="1" w:line="240" w:lineRule="auto"/>
        <w:ind w:firstLine="851"/>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УХОД ЗА ПЛИТОЙ И ДУХОВЫМ ШКАФОМ:</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Для того чтобы плита безотказно работала, нужно содержать ее в исправности, чистоте. При этом необходимо соблюдать следующие правила:</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1. Горелки и колпачки периодически промывать в содовом растворе или мыльной воде.</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2. Поддон (грязевой лист), расположенный под конфорочными горелками, промывать в мыльной теплой воде и насухо протирать.</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3. Регулярно вымывать в теплой воде и протирать все предметы оборудования духового шкафа, а также его дно и стенки.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4. Наружную поверхность плиты обмыть теплой водой и протирать.</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t>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i/>
          <w:iCs/>
          <w:color w:val="252525"/>
          <w:sz w:val="24"/>
          <w:szCs w:val="24"/>
          <w:lang w:eastAsia="ru-RU"/>
        </w:rPr>
        <w:lastRenderedPageBreak/>
        <w:t>6. Газовый баллон должен находиться на расстоянии 0,5 м от газовой плиты, 2 м - от плиты твердого топлива, 1 м - от электрических приборов, 0,5 м - от раковины и умывальника.</w:t>
      </w:r>
    </w:p>
    <w:p w:rsidR="0028667B" w:rsidRPr="0028667B" w:rsidRDefault="0028667B" w:rsidP="0028667B">
      <w:pPr>
        <w:shd w:val="clear" w:color="auto" w:fill="FFFFFF"/>
        <w:spacing w:after="100" w:afterAutospacing="1" w:line="240" w:lineRule="auto"/>
        <w:ind w:firstLine="851"/>
        <w:jc w:val="center"/>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b/>
          <w:bCs/>
          <w:color w:val="FF0000"/>
          <w:sz w:val="24"/>
          <w:szCs w:val="24"/>
          <w:lang w:eastAsia="ru-RU"/>
        </w:rPr>
        <w:t>ВОСПРЕЩАЕТСЯ:</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2. Использовать газовые плиты для обогрева помещения.</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3. Загромождать плиту посторонними предметами или класть возле нее предметы легковоспламеняющиеся.</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4. Привязывать к газовым трубам и вентилям веревки для развешивания белья и других вещей.</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6. Ставить тяжести на открытую дверцу духового шкафа.</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7. Становиться на плиту, ставить полные тяжелые баки для кипячения белья, устанавливать посуду с широким дном на конфорки с низкими ребрами и т. д.</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8. Открывать краны, не имея в руках зажженной спички.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9. Заливать горящие горелки кипящими жидкостями.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10. Спать в помещении, где установлена газовая плита, или оставлять горелки плиты включенными, горящими ночью, когда в квартире все спят.</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11. Самовольно менять место установки газовой плиты или ремонтировать газовые приборы и внутриквартирную газовую разводку.</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12. Пользоваться плитой при закрытой или неисправной вентиляции.</w:t>
      </w:r>
    </w:p>
    <w:p w:rsidR="0028667B" w:rsidRPr="0028667B" w:rsidRDefault="0028667B" w:rsidP="0028667B">
      <w:pPr>
        <w:shd w:val="clear" w:color="auto" w:fill="FFFFFF"/>
        <w:spacing w:after="100" w:afterAutospacing="1" w:line="240" w:lineRule="auto"/>
        <w:ind w:firstLine="851"/>
        <w:jc w:val="both"/>
        <w:rPr>
          <w:rFonts w:ascii="PT-Astra-Sans-Regular" w:eastAsia="Times New Roman" w:hAnsi="PT-Astra-Sans-Regular" w:cs="Times New Roman"/>
          <w:color w:val="252525"/>
          <w:sz w:val="16"/>
          <w:szCs w:val="16"/>
          <w:lang w:eastAsia="ru-RU"/>
        </w:rPr>
      </w:pPr>
      <w:r w:rsidRPr="0028667B">
        <w:rPr>
          <w:rFonts w:ascii="PT-Astra-Sans-Regular" w:eastAsia="Times New Roman" w:hAnsi="PT-Astra-Sans-Regular" w:cs="Times New Roman"/>
          <w:color w:val="252525"/>
          <w:sz w:val="24"/>
          <w:szCs w:val="24"/>
          <w:lang w:eastAsia="ru-RU"/>
        </w:rP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112 или 04.</w:t>
      </w:r>
    </w:p>
    <w:p w:rsidR="00A25223" w:rsidRPr="0028667B" w:rsidRDefault="00A25223" w:rsidP="0028667B"/>
    <w:sectPr w:rsidR="00A25223" w:rsidRPr="0028667B"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22596"/>
    <w:multiLevelType w:val="multilevel"/>
    <w:tmpl w:val="42A0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3A2577"/>
    <w:multiLevelType w:val="multilevel"/>
    <w:tmpl w:val="1D6E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FB2207"/>
    <w:multiLevelType w:val="multilevel"/>
    <w:tmpl w:val="6232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860C75"/>
    <w:multiLevelType w:val="multilevel"/>
    <w:tmpl w:val="4D4C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935559"/>
    <w:multiLevelType w:val="multilevel"/>
    <w:tmpl w:val="A3A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61E27"/>
    <w:rsid w:val="00022EDC"/>
    <w:rsid w:val="0028667B"/>
    <w:rsid w:val="004D2CA2"/>
    <w:rsid w:val="006E25F3"/>
    <w:rsid w:val="00761E27"/>
    <w:rsid w:val="009731FF"/>
    <w:rsid w:val="00A25223"/>
    <w:rsid w:val="00BA2953"/>
    <w:rsid w:val="00CF54AA"/>
    <w:rsid w:val="00D343AF"/>
    <w:rsid w:val="00F74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E27"/>
    <w:rPr>
      <w:b/>
      <w:bCs/>
    </w:rPr>
  </w:style>
  <w:style w:type="character" w:styleId="a5">
    <w:name w:val="Emphasis"/>
    <w:basedOn w:val="a0"/>
    <w:uiPriority w:val="20"/>
    <w:qFormat/>
    <w:rsid w:val="006E25F3"/>
    <w:rPr>
      <w:i/>
      <w:iCs/>
    </w:rPr>
  </w:style>
</w:styles>
</file>

<file path=word/webSettings.xml><?xml version="1.0" encoding="utf-8"?>
<w:webSettings xmlns:r="http://schemas.openxmlformats.org/officeDocument/2006/relationships" xmlns:w="http://schemas.openxmlformats.org/wordprocessingml/2006/main">
  <w:divs>
    <w:div w:id="6518545">
      <w:bodyDiv w:val="1"/>
      <w:marLeft w:val="0"/>
      <w:marRight w:val="0"/>
      <w:marTop w:val="0"/>
      <w:marBottom w:val="0"/>
      <w:divBdr>
        <w:top w:val="none" w:sz="0" w:space="0" w:color="auto"/>
        <w:left w:val="none" w:sz="0" w:space="0" w:color="auto"/>
        <w:bottom w:val="none" w:sz="0" w:space="0" w:color="auto"/>
        <w:right w:val="none" w:sz="0" w:space="0" w:color="auto"/>
      </w:divBdr>
    </w:div>
    <w:div w:id="78450240">
      <w:bodyDiv w:val="1"/>
      <w:marLeft w:val="0"/>
      <w:marRight w:val="0"/>
      <w:marTop w:val="0"/>
      <w:marBottom w:val="0"/>
      <w:divBdr>
        <w:top w:val="none" w:sz="0" w:space="0" w:color="auto"/>
        <w:left w:val="none" w:sz="0" w:space="0" w:color="auto"/>
        <w:bottom w:val="none" w:sz="0" w:space="0" w:color="auto"/>
        <w:right w:val="none" w:sz="0" w:space="0" w:color="auto"/>
      </w:divBdr>
    </w:div>
    <w:div w:id="150953321">
      <w:bodyDiv w:val="1"/>
      <w:marLeft w:val="0"/>
      <w:marRight w:val="0"/>
      <w:marTop w:val="0"/>
      <w:marBottom w:val="0"/>
      <w:divBdr>
        <w:top w:val="none" w:sz="0" w:space="0" w:color="auto"/>
        <w:left w:val="none" w:sz="0" w:space="0" w:color="auto"/>
        <w:bottom w:val="none" w:sz="0" w:space="0" w:color="auto"/>
        <w:right w:val="none" w:sz="0" w:space="0" w:color="auto"/>
      </w:divBdr>
    </w:div>
    <w:div w:id="270015127">
      <w:bodyDiv w:val="1"/>
      <w:marLeft w:val="0"/>
      <w:marRight w:val="0"/>
      <w:marTop w:val="0"/>
      <w:marBottom w:val="0"/>
      <w:divBdr>
        <w:top w:val="none" w:sz="0" w:space="0" w:color="auto"/>
        <w:left w:val="none" w:sz="0" w:space="0" w:color="auto"/>
        <w:bottom w:val="none" w:sz="0" w:space="0" w:color="auto"/>
        <w:right w:val="none" w:sz="0" w:space="0" w:color="auto"/>
      </w:divBdr>
    </w:div>
    <w:div w:id="603079537">
      <w:bodyDiv w:val="1"/>
      <w:marLeft w:val="0"/>
      <w:marRight w:val="0"/>
      <w:marTop w:val="0"/>
      <w:marBottom w:val="0"/>
      <w:divBdr>
        <w:top w:val="none" w:sz="0" w:space="0" w:color="auto"/>
        <w:left w:val="none" w:sz="0" w:space="0" w:color="auto"/>
        <w:bottom w:val="none" w:sz="0" w:space="0" w:color="auto"/>
        <w:right w:val="none" w:sz="0" w:space="0" w:color="auto"/>
      </w:divBdr>
    </w:div>
    <w:div w:id="918903359">
      <w:bodyDiv w:val="1"/>
      <w:marLeft w:val="0"/>
      <w:marRight w:val="0"/>
      <w:marTop w:val="0"/>
      <w:marBottom w:val="0"/>
      <w:divBdr>
        <w:top w:val="none" w:sz="0" w:space="0" w:color="auto"/>
        <w:left w:val="none" w:sz="0" w:space="0" w:color="auto"/>
        <w:bottom w:val="none" w:sz="0" w:space="0" w:color="auto"/>
        <w:right w:val="none" w:sz="0" w:space="0" w:color="auto"/>
      </w:divBdr>
    </w:div>
    <w:div w:id="1268195158">
      <w:bodyDiv w:val="1"/>
      <w:marLeft w:val="0"/>
      <w:marRight w:val="0"/>
      <w:marTop w:val="0"/>
      <w:marBottom w:val="0"/>
      <w:divBdr>
        <w:top w:val="none" w:sz="0" w:space="0" w:color="auto"/>
        <w:left w:val="none" w:sz="0" w:space="0" w:color="auto"/>
        <w:bottom w:val="none" w:sz="0" w:space="0" w:color="auto"/>
        <w:right w:val="none" w:sz="0" w:space="0" w:color="auto"/>
      </w:divBdr>
    </w:div>
    <w:div w:id="1798259630">
      <w:bodyDiv w:val="1"/>
      <w:marLeft w:val="0"/>
      <w:marRight w:val="0"/>
      <w:marTop w:val="0"/>
      <w:marBottom w:val="0"/>
      <w:divBdr>
        <w:top w:val="none" w:sz="0" w:space="0" w:color="auto"/>
        <w:left w:val="none" w:sz="0" w:space="0" w:color="auto"/>
        <w:bottom w:val="none" w:sz="0" w:space="0" w:color="auto"/>
        <w:right w:val="none" w:sz="0" w:space="0" w:color="auto"/>
      </w:divBdr>
    </w:div>
    <w:div w:id="18474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2023-05-14T08:14:00Z</dcterms:created>
  <dcterms:modified xsi:type="dcterms:W3CDTF">2023-05-14T08:14:00Z</dcterms:modified>
</cp:coreProperties>
</file>