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727" w:rsidRDefault="00365727" w:rsidP="00365727">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ПРОТОКОЛ № 1</w:t>
      </w:r>
    </w:p>
    <w:p w:rsidR="00365727" w:rsidRDefault="00365727" w:rsidP="00365727">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проведения публичных слушаний по внесению изменений в правила</w:t>
      </w:r>
    </w:p>
    <w:p w:rsidR="00365727" w:rsidRDefault="00365727" w:rsidP="00365727">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землепользования и застройки муниципального образования</w:t>
      </w:r>
    </w:p>
    <w:p w:rsidR="00365727" w:rsidRDefault="00365727" w:rsidP="00365727">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«Михайловский сельсовет» Рыльского района Курской области</w:t>
      </w:r>
    </w:p>
    <w:p w:rsidR="00365727" w:rsidRDefault="00365727" w:rsidP="00365727">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 </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от 10.03.2017 г.</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Место и время проведения публичных слушаний:</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с</w:t>
      </w:r>
      <w:proofErr w:type="gramStart"/>
      <w:r>
        <w:rPr>
          <w:rFonts w:ascii="PT-Astra-Sans-Regular" w:hAnsi="PT-Astra-Sans-Regular"/>
          <w:color w:val="252525"/>
          <w:sz w:val="16"/>
          <w:szCs w:val="16"/>
        </w:rPr>
        <w:t>.М</w:t>
      </w:r>
      <w:proofErr w:type="gramEnd"/>
      <w:r>
        <w:rPr>
          <w:rFonts w:ascii="PT-Astra-Sans-Regular" w:hAnsi="PT-Astra-Sans-Regular"/>
          <w:color w:val="252525"/>
          <w:sz w:val="16"/>
          <w:szCs w:val="16"/>
        </w:rPr>
        <w:t>ихайловка, д.158, Рыльского района Курской области, время 9-00.</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участники публичных слушаний: </w:t>
      </w:r>
      <w:r>
        <w:rPr>
          <w:rFonts w:ascii="PT-Astra-Sans-Regular" w:hAnsi="PT-Astra-Sans-Regular"/>
          <w:color w:val="252525"/>
          <w:sz w:val="16"/>
          <w:szCs w:val="16"/>
        </w:rPr>
        <w:t>время 9-00 с</w:t>
      </w:r>
      <w:proofErr w:type="gramStart"/>
      <w:r>
        <w:rPr>
          <w:rFonts w:ascii="PT-Astra-Sans-Regular" w:hAnsi="PT-Astra-Sans-Regular"/>
          <w:color w:val="252525"/>
          <w:sz w:val="16"/>
          <w:szCs w:val="16"/>
        </w:rPr>
        <w:t>.М</w:t>
      </w:r>
      <w:proofErr w:type="gramEnd"/>
      <w:r>
        <w:rPr>
          <w:rFonts w:ascii="PT-Astra-Sans-Regular" w:hAnsi="PT-Astra-Sans-Regular"/>
          <w:color w:val="252525"/>
          <w:sz w:val="16"/>
          <w:szCs w:val="16"/>
        </w:rPr>
        <w:t>ихайловка.</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w:t>
      </w:r>
      <w:proofErr w:type="spellStart"/>
      <w:r>
        <w:rPr>
          <w:rFonts w:ascii="PT-Astra-Sans-Regular" w:hAnsi="PT-Astra-Sans-Regular"/>
          <w:color w:val="252525"/>
          <w:sz w:val="16"/>
          <w:szCs w:val="16"/>
        </w:rPr>
        <w:t>В.И.Яноше</w:t>
      </w:r>
      <w:proofErr w:type="gramStart"/>
      <w:r>
        <w:rPr>
          <w:rFonts w:ascii="PT-Astra-Sans-Regular" w:hAnsi="PT-Astra-Sans-Regular"/>
          <w:color w:val="252525"/>
          <w:sz w:val="16"/>
          <w:szCs w:val="16"/>
        </w:rPr>
        <w:t>в</w:t>
      </w:r>
      <w:proofErr w:type="spellEnd"/>
      <w:r>
        <w:rPr>
          <w:rFonts w:ascii="PT-Astra-Sans-Regular" w:hAnsi="PT-Astra-Sans-Regular"/>
          <w:color w:val="252525"/>
          <w:sz w:val="16"/>
          <w:szCs w:val="16"/>
        </w:rPr>
        <w:t>-</w:t>
      </w:r>
      <w:proofErr w:type="gramEnd"/>
      <w:r>
        <w:rPr>
          <w:rFonts w:ascii="PT-Astra-Sans-Regular" w:hAnsi="PT-Astra-Sans-Regular"/>
          <w:color w:val="252525"/>
          <w:sz w:val="16"/>
          <w:szCs w:val="16"/>
        </w:rPr>
        <w:t xml:space="preserve"> Глава Михайловского сельсовета, председатель комиссии по подготовке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w:t>
      </w:r>
      <w:proofErr w:type="spellStart"/>
      <w:r>
        <w:rPr>
          <w:rFonts w:ascii="PT-Astra-Sans-Regular" w:hAnsi="PT-Astra-Sans-Regular"/>
          <w:color w:val="252525"/>
          <w:sz w:val="16"/>
          <w:szCs w:val="16"/>
        </w:rPr>
        <w:t>Г.Н.Счастливцева-зам</w:t>
      </w:r>
      <w:proofErr w:type="gramStart"/>
      <w:r>
        <w:rPr>
          <w:rFonts w:ascii="PT-Astra-Sans-Regular" w:hAnsi="PT-Astra-Sans-Regular"/>
          <w:color w:val="252525"/>
          <w:sz w:val="16"/>
          <w:szCs w:val="16"/>
        </w:rPr>
        <w:t>.г</w:t>
      </w:r>
      <w:proofErr w:type="gramEnd"/>
      <w:r>
        <w:rPr>
          <w:rFonts w:ascii="PT-Astra-Sans-Regular" w:hAnsi="PT-Astra-Sans-Regular"/>
          <w:color w:val="252525"/>
          <w:sz w:val="16"/>
          <w:szCs w:val="16"/>
        </w:rPr>
        <w:t>лавы</w:t>
      </w:r>
      <w:proofErr w:type="spellEnd"/>
      <w:r>
        <w:rPr>
          <w:rFonts w:ascii="PT-Astra-Sans-Regular" w:hAnsi="PT-Astra-Sans-Regular"/>
          <w:color w:val="252525"/>
          <w:sz w:val="16"/>
          <w:szCs w:val="16"/>
        </w:rPr>
        <w:t xml:space="preserve"> администрации Михайловского сельсовета Рыльского района, секретарь комиссии по подготовке проекта правил землепользования и застройки муниципального образования «Михайловский сельсовет» Рыльского района Курской области;</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Н.В.Давыдова </w:t>
      </w:r>
      <w:proofErr w:type="gramStart"/>
      <w:r>
        <w:rPr>
          <w:rFonts w:ascii="PT-Astra-Sans-Regular" w:hAnsi="PT-Astra-Sans-Regular"/>
          <w:color w:val="252525"/>
          <w:sz w:val="16"/>
          <w:szCs w:val="16"/>
        </w:rPr>
        <w:t>–д</w:t>
      </w:r>
      <w:proofErr w:type="gramEnd"/>
      <w:r>
        <w:rPr>
          <w:rFonts w:ascii="PT-Astra-Sans-Regular" w:hAnsi="PT-Astra-Sans-Regular"/>
          <w:color w:val="252525"/>
          <w:sz w:val="16"/>
          <w:szCs w:val="16"/>
        </w:rPr>
        <w:t>епутат Собрания депутатов Михайловского сельсовета, член комиссии по подготовке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w:t>
      </w:r>
      <w:proofErr w:type="spellStart"/>
      <w:r>
        <w:rPr>
          <w:rFonts w:ascii="PT-Astra-Sans-Regular" w:hAnsi="PT-Astra-Sans-Regular"/>
          <w:color w:val="252525"/>
          <w:sz w:val="16"/>
          <w:szCs w:val="16"/>
        </w:rPr>
        <w:t>Г.Н.Счастливцев</w:t>
      </w:r>
      <w:proofErr w:type="gramStart"/>
      <w:r>
        <w:rPr>
          <w:rFonts w:ascii="PT-Astra-Sans-Regular" w:hAnsi="PT-Astra-Sans-Regular"/>
          <w:color w:val="252525"/>
          <w:sz w:val="16"/>
          <w:szCs w:val="16"/>
        </w:rPr>
        <w:t>а</w:t>
      </w:r>
      <w:proofErr w:type="spellEnd"/>
      <w:r>
        <w:rPr>
          <w:rFonts w:ascii="PT-Astra-Sans-Regular" w:hAnsi="PT-Astra-Sans-Regular"/>
          <w:color w:val="252525"/>
          <w:sz w:val="16"/>
          <w:szCs w:val="16"/>
        </w:rPr>
        <w:t>-</w:t>
      </w:r>
      <w:proofErr w:type="gramEnd"/>
      <w:r>
        <w:rPr>
          <w:rFonts w:ascii="PT-Astra-Sans-Regular" w:hAnsi="PT-Astra-Sans-Regular"/>
          <w:color w:val="252525"/>
          <w:sz w:val="16"/>
          <w:szCs w:val="16"/>
        </w:rPr>
        <w:t xml:space="preserve"> зам.главы администрации Михайловского сельсовета Рыльского района осуществляет ведение протокола публичных слушаний.</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В публичных слушаниях приняли участие - 14 человек.</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365727" w:rsidRDefault="00365727" w:rsidP="00365727">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Повестка дня:</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1.О внесении изменений в правила землепользования и застройки муниципального образования «Михайловский сельсовет» Рыльского района Курской области</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 xml:space="preserve">         СЛУШАЛИ: </w:t>
      </w:r>
      <w:proofErr w:type="spellStart"/>
      <w:proofErr w:type="gramStart"/>
      <w:r>
        <w:rPr>
          <w:rStyle w:val="a4"/>
          <w:rFonts w:ascii="PT-Astra-Sans-Regular" w:hAnsi="PT-Astra-Sans-Regular"/>
          <w:color w:val="252525"/>
          <w:sz w:val="16"/>
          <w:szCs w:val="16"/>
        </w:rPr>
        <w:t>В.И.Яношева</w:t>
      </w:r>
      <w:proofErr w:type="spellEnd"/>
      <w:r>
        <w:rPr>
          <w:rStyle w:val="a4"/>
          <w:rFonts w:ascii="PT-Astra-Sans-Regular" w:hAnsi="PT-Astra-Sans-Regular"/>
          <w:color w:val="252525"/>
          <w:sz w:val="16"/>
          <w:szCs w:val="16"/>
        </w:rPr>
        <w:t> </w:t>
      </w:r>
      <w:r>
        <w:rPr>
          <w:rFonts w:ascii="PT-Astra-Sans-Regular" w:hAnsi="PT-Astra-Sans-Regular"/>
          <w:color w:val="252525"/>
          <w:sz w:val="16"/>
          <w:szCs w:val="16"/>
        </w:rPr>
        <w:t>он сказал, что в соответствии с Федеральным законом от 06.10.2003г. №131-ФЗ «Об общих принципах организации местного самоуправления в Российской Федерации», Уставом МО «Михайловский сельсовет» Рыльского района Курской области, Положением о публичных слушаниях в МО «Михайловский сельсовет» публичные слушания проводятся с целью выявления общественного мнения по внесению изменений в правила землепользования и застройки муниципального образования «Михайловский сельсовет</w:t>
      </w:r>
      <w:proofErr w:type="gramEnd"/>
      <w:r>
        <w:rPr>
          <w:rFonts w:ascii="PT-Astra-Sans-Regular" w:hAnsi="PT-Astra-Sans-Regular"/>
          <w:color w:val="252525"/>
          <w:sz w:val="16"/>
          <w:szCs w:val="16"/>
        </w:rPr>
        <w:t>» Рыльского района Курской области.</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w:t>
      </w:r>
      <w:proofErr w:type="gramStart"/>
      <w:r>
        <w:rPr>
          <w:rFonts w:ascii="PT-Astra-Sans-Regular" w:hAnsi="PT-Astra-Sans-Regular"/>
          <w:color w:val="252525"/>
          <w:sz w:val="16"/>
          <w:szCs w:val="16"/>
        </w:rPr>
        <w:t>Постановление Администрации Михайловского сельсовета Рыльского района от 27.02.2017 №14 «О проведении публичных слушаний по внесению изменений в правила землепользования и застройки муниципального образования «Михайловский сельсовет» Рыльского района Курской области и были обнародованы на информационных стендах Михайловского сельсовета 27.02.2017 года и размещено на официальном сайте Администрации Михайловского сельсовета Рыльского района Курской области.</w:t>
      </w:r>
      <w:proofErr w:type="gramEnd"/>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w:t>
      </w:r>
      <w:proofErr w:type="spellStart"/>
      <w:r>
        <w:rPr>
          <w:rFonts w:ascii="PT-Astra-Sans-Regular" w:hAnsi="PT-Astra-Sans-Regular"/>
          <w:color w:val="252525"/>
          <w:sz w:val="16"/>
          <w:szCs w:val="16"/>
        </w:rPr>
        <w:t>Г.Н.Счастливацев</w:t>
      </w:r>
      <w:proofErr w:type="gramStart"/>
      <w:r>
        <w:rPr>
          <w:rFonts w:ascii="PT-Astra-Sans-Regular" w:hAnsi="PT-Astra-Sans-Regular"/>
          <w:color w:val="252525"/>
          <w:sz w:val="16"/>
          <w:szCs w:val="16"/>
        </w:rPr>
        <w:t>а</w:t>
      </w:r>
      <w:proofErr w:type="spellEnd"/>
      <w:r>
        <w:rPr>
          <w:rFonts w:ascii="PT-Astra-Sans-Regular" w:hAnsi="PT-Astra-Sans-Regular"/>
          <w:color w:val="252525"/>
          <w:sz w:val="16"/>
          <w:szCs w:val="16"/>
        </w:rPr>
        <w:t>-</w:t>
      </w:r>
      <w:proofErr w:type="gramEnd"/>
      <w:r>
        <w:rPr>
          <w:rFonts w:ascii="PT-Astra-Sans-Regular" w:hAnsi="PT-Astra-Sans-Regular"/>
          <w:color w:val="252525"/>
          <w:sz w:val="16"/>
          <w:szCs w:val="16"/>
        </w:rPr>
        <w:t xml:space="preserve"> зам.главы администрации Михайловского сельсовета добавила, что с момента обнародования проекта внесения изменений в правила землепользования и застройки муниципального образования «Михайловский сельсовет» Рыльского района Курской области по сегодняшний день от граждан Российской Федерации, обладающих активным избирательным правом, проживающих на территории Михайловского сельсовета, предложений по данному проекту не поступало.</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         ВЫСТУПИЛИ</w:t>
      </w:r>
      <w:proofErr w:type="gramStart"/>
      <w:r>
        <w:rPr>
          <w:rStyle w:val="a4"/>
          <w:rFonts w:ascii="PT-Astra-Sans-Regular" w:hAnsi="PT-Astra-Sans-Regular"/>
          <w:color w:val="252525"/>
          <w:sz w:val="16"/>
          <w:szCs w:val="16"/>
        </w:rPr>
        <w:t xml:space="preserve"> :</w:t>
      </w:r>
      <w:proofErr w:type="gramEnd"/>
      <w:r>
        <w:rPr>
          <w:rStyle w:val="a4"/>
          <w:rFonts w:ascii="PT-Astra-Sans-Regular" w:hAnsi="PT-Astra-Sans-Regular"/>
          <w:color w:val="252525"/>
          <w:sz w:val="16"/>
          <w:szCs w:val="16"/>
        </w:rPr>
        <w:t> </w:t>
      </w:r>
      <w:r>
        <w:rPr>
          <w:rFonts w:ascii="PT-Astra-Sans-Regular" w:hAnsi="PT-Astra-Sans-Regular"/>
          <w:color w:val="252525"/>
          <w:sz w:val="16"/>
          <w:szCs w:val="16"/>
        </w:rPr>
        <w:t>Давыдова Н.В.</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Одобрить проект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lastRenderedPageBreak/>
        <w:t>         РЕШИЛИ:</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1.Одобрить проект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2 .Рекомендовать Главе муниципального образования «Михайловский сельсовет» Рыльского района Курской области, председателю Собрания депутатов  внести данный проект на рассмотрение Собрания депутатов Михайловский сельсовета Рыльского района.</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3.Обнародовать настоящее решение на информационных стендах.</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Результаты голосования:</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За- 14 чел. Проти</w:t>
      </w:r>
      <w:proofErr w:type="gramStart"/>
      <w:r>
        <w:rPr>
          <w:rFonts w:ascii="PT-Astra-Sans-Regular" w:hAnsi="PT-Astra-Sans-Regular"/>
          <w:color w:val="252525"/>
          <w:sz w:val="16"/>
          <w:szCs w:val="16"/>
        </w:rPr>
        <w:t>в-</w:t>
      </w:r>
      <w:proofErr w:type="gramEnd"/>
      <w:r>
        <w:rPr>
          <w:rFonts w:ascii="PT-Astra-Sans-Regular" w:hAnsi="PT-Astra-Sans-Regular"/>
          <w:color w:val="252525"/>
          <w:sz w:val="16"/>
          <w:szCs w:val="16"/>
        </w:rPr>
        <w:t xml:space="preserve"> нет, Воздержались- нет.</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Председатель публичных слушаний                                                         В.И.Яношев</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365727" w:rsidRDefault="00365727" w:rsidP="0036572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Секретарь публичных слушаний                                                       </w:t>
      </w:r>
      <w:proofErr w:type="spellStart"/>
      <w:r>
        <w:rPr>
          <w:rFonts w:ascii="PT-Astra-Sans-Regular" w:hAnsi="PT-Astra-Sans-Regular"/>
          <w:color w:val="252525"/>
          <w:sz w:val="16"/>
          <w:szCs w:val="16"/>
        </w:rPr>
        <w:t>Г.Н.Счастливцева</w:t>
      </w:r>
      <w:proofErr w:type="spellEnd"/>
    </w:p>
    <w:p w:rsidR="00A25223" w:rsidRPr="00365727" w:rsidRDefault="00A25223" w:rsidP="00365727"/>
    <w:sectPr w:rsidR="00A25223" w:rsidRPr="00365727"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C3D35"/>
    <w:rsid w:val="00177376"/>
    <w:rsid w:val="00244DD1"/>
    <w:rsid w:val="00306791"/>
    <w:rsid w:val="00365727"/>
    <w:rsid w:val="003E2E17"/>
    <w:rsid w:val="00430759"/>
    <w:rsid w:val="006C3D35"/>
    <w:rsid w:val="006F07DD"/>
    <w:rsid w:val="0076046D"/>
    <w:rsid w:val="007F3488"/>
    <w:rsid w:val="008D09DE"/>
    <w:rsid w:val="00A25223"/>
    <w:rsid w:val="00A475A1"/>
    <w:rsid w:val="00F63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6F07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3D35"/>
    <w:rPr>
      <w:b/>
      <w:bCs/>
    </w:rPr>
  </w:style>
  <w:style w:type="character" w:customStyle="1" w:styleId="10">
    <w:name w:val="Заголовок 1 Знак"/>
    <w:basedOn w:val="a0"/>
    <w:link w:val="1"/>
    <w:uiPriority w:val="9"/>
    <w:rsid w:val="006F07DD"/>
    <w:rPr>
      <w:rFonts w:ascii="Times New Roman" w:eastAsia="Times New Roman" w:hAnsi="Times New Roman" w:cs="Times New Roman"/>
      <w:b/>
      <w:bCs/>
      <w:kern w:val="36"/>
      <w:sz w:val="48"/>
      <w:szCs w:val="48"/>
      <w:lang w:eastAsia="ru-RU"/>
    </w:rPr>
  </w:style>
  <w:style w:type="character" w:customStyle="1" w:styleId="category-name">
    <w:name w:val="category-name"/>
    <w:basedOn w:val="a0"/>
    <w:rsid w:val="006F07DD"/>
  </w:style>
  <w:style w:type="character" w:customStyle="1" w:styleId="published">
    <w:name w:val="published"/>
    <w:basedOn w:val="a0"/>
    <w:rsid w:val="006F07DD"/>
  </w:style>
  <w:style w:type="character" w:customStyle="1" w:styleId="hits">
    <w:name w:val="hits"/>
    <w:basedOn w:val="a0"/>
    <w:rsid w:val="006F07DD"/>
  </w:style>
</w:styles>
</file>

<file path=word/webSettings.xml><?xml version="1.0" encoding="utf-8"?>
<w:webSettings xmlns:r="http://schemas.openxmlformats.org/officeDocument/2006/relationships" xmlns:w="http://schemas.openxmlformats.org/wordprocessingml/2006/main">
  <w:divs>
    <w:div w:id="146554006">
      <w:bodyDiv w:val="1"/>
      <w:marLeft w:val="0"/>
      <w:marRight w:val="0"/>
      <w:marTop w:val="0"/>
      <w:marBottom w:val="0"/>
      <w:divBdr>
        <w:top w:val="none" w:sz="0" w:space="0" w:color="auto"/>
        <w:left w:val="none" w:sz="0" w:space="0" w:color="auto"/>
        <w:bottom w:val="none" w:sz="0" w:space="0" w:color="auto"/>
        <w:right w:val="none" w:sz="0" w:space="0" w:color="auto"/>
      </w:divBdr>
    </w:div>
    <w:div w:id="287664627">
      <w:bodyDiv w:val="1"/>
      <w:marLeft w:val="0"/>
      <w:marRight w:val="0"/>
      <w:marTop w:val="0"/>
      <w:marBottom w:val="0"/>
      <w:divBdr>
        <w:top w:val="none" w:sz="0" w:space="0" w:color="auto"/>
        <w:left w:val="none" w:sz="0" w:space="0" w:color="auto"/>
        <w:bottom w:val="none" w:sz="0" w:space="0" w:color="auto"/>
        <w:right w:val="none" w:sz="0" w:space="0" w:color="auto"/>
      </w:divBdr>
    </w:div>
    <w:div w:id="564729107">
      <w:bodyDiv w:val="1"/>
      <w:marLeft w:val="0"/>
      <w:marRight w:val="0"/>
      <w:marTop w:val="0"/>
      <w:marBottom w:val="0"/>
      <w:divBdr>
        <w:top w:val="none" w:sz="0" w:space="0" w:color="auto"/>
        <w:left w:val="none" w:sz="0" w:space="0" w:color="auto"/>
        <w:bottom w:val="none" w:sz="0" w:space="0" w:color="auto"/>
        <w:right w:val="none" w:sz="0" w:space="0" w:color="auto"/>
      </w:divBdr>
    </w:div>
    <w:div w:id="645206584">
      <w:bodyDiv w:val="1"/>
      <w:marLeft w:val="0"/>
      <w:marRight w:val="0"/>
      <w:marTop w:val="0"/>
      <w:marBottom w:val="0"/>
      <w:divBdr>
        <w:top w:val="none" w:sz="0" w:space="0" w:color="auto"/>
        <w:left w:val="none" w:sz="0" w:space="0" w:color="auto"/>
        <w:bottom w:val="none" w:sz="0" w:space="0" w:color="auto"/>
        <w:right w:val="none" w:sz="0" w:space="0" w:color="auto"/>
      </w:divBdr>
    </w:div>
    <w:div w:id="756631722">
      <w:bodyDiv w:val="1"/>
      <w:marLeft w:val="0"/>
      <w:marRight w:val="0"/>
      <w:marTop w:val="0"/>
      <w:marBottom w:val="0"/>
      <w:divBdr>
        <w:top w:val="none" w:sz="0" w:space="0" w:color="auto"/>
        <w:left w:val="none" w:sz="0" w:space="0" w:color="auto"/>
        <w:bottom w:val="none" w:sz="0" w:space="0" w:color="auto"/>
        <w:right w:val="none" w:sz="0" w:space="0" w:color="auto"/>
      </w:divBdr>
    </w:div>
    <w:div w:id="779223768">
      <w:bodyDiv w:val="1"/>
      <w:marLeft w:val="0"/>
      <w:marRight w:val="0"/>
      <w:marTop w:val="0"/>
      <w:marBottom w:val="0"/>
      <w:divBdr>
        <w:top w:val="none" w:sz="0" w:space="0" w:color="auto"/>
        <w:left w:val="none" w:sz="0" w:space="0" w:color="auto"/>
        <w:bottom w:val="none" w:sz="0" w:space="0" w:color="auto"/>
        <w:right w:val="none" w:sz="0" w:space="0" w:color="auto"/>
      </w:divBdr>
    </w:div>
    <w:div w:id="888691021">
      <w:bodyDiv w:val="1"/>
      <w:marLeft w:val="0"/>
      <w:marRight w:val="0"/>
      <w:marTop w:val="0"/>
      <w:marBottom w:val="0"/>
      <w:divBdr>
        <w:top w:val="none" w:sz="0" w:space="0" w:color="auto"/>
        <w:left w:val="none" w:sz="0" w:space="0" w:color="auto"/>
        <w:bottom w:val="none" w:sz="0" w:space="0" w:color="auto"/>
        <w:right w:val="none" w:sz="0" w:space="0" w:color="auto"/>
      </w:divBdr>
    </w:div>
    <w:div w:id="1437599884">
      <w:bodyDiv w:val="1"/>
      <w:marLeft w:val="0"/>
      <w:marRight w:val="0"/>
      <w:marTop w:val="0"/>
      <w:marBottom w:val="0"/>
      <w:divBdr>
        <w:top w:val="none" w:sz="0" w:space="0" w:color="auto"/>
        <w:left w:val="none" w:sz="0" w:space="0" w:color="auto"/>
        <w:bottom w:val="none" w:sz="0" w:space="0" w:color="auto"/>
        <w:right w:val="none" w:sz="0" w:space="0" w:color="auto"/>
      </w:divBdr>
    </w:div>
    <w:div w:id="1547335625">
      <w:bodyDiv w:val="1"/>
      <w:marLeft w:val="0"/>
      <w:marRight w:val="0"/>
      <w:marTop w:val="0"/>
      <w:marBottom w:val="0"/>
      <w:divBdr>
        <w:top w:val="none" w:sz="0" w:space="0" w:color="auto"/>
        <w:left w:val="none" w:sz="0" w:space="0" w:color="auto"/>
        <w:bottom w:val="none" w:sz="0" w:space="0" w:color="auto"/>
        <w:right w:val="none" w:sz="0" w:space="0" w:color="auto"/>
      </w:divBdr>
    </w:div>
    <w:div w:id="1801414623">
      <w:bodyDiv w:val="1"/>
      <w:marLeft w:val="0"/>
      <w:marRight w:val="0"/>
      <w:marTop w:val="0"/>
      <w:marBottom w:val="0"/>
      <w:divBdr>
        <w:top w:val="none" w:sz="0" w:space="0" w:color="auto"/>
        <w:left w:val="none" w:sz="0" w:space="0" w:color="auto"/>
        <w:bottom w:val="none" w:sz="0" w:space="0" w:color="auto"/>
        <w:right w:val="none" w:sz="0" w:space="0" w:color="auto"/>
      </w:divBdr>
    </w:div>
    <w:div w:id="1981156417">
      <w:bodyDiv w:val="1"/>
      <w:marLeft w:val="0"/>
      <w:marRight w:val="0"/>
      <w:marTop w:val="0"/>
      <w:marBottom w:val="0"/>
      <w:divBdr>
        <w:top w:val="none" w:sz="0" w:space="0" w:color="auto"/>
        <w:left w:val="none" w:sz="0" w:space="0" w:color="auto"/>
        <w:bottom w:val="none" w:sz="0" w:space="0" w:color="auto"/>
        <w:right w:val="none" w:sz="0" w:space="0" w:color="auto"/>
      </w:divBdr>
    </w:div>
    <w:div w:id="212129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2023-05-12T19:25:00Z</dcterms:created>
  <dcterms:modified xsi:type="dcterms:W3CDTF">2023-05-12T19:25:00Z</dcterms:modified>
</cp:coreProperties>
</file>